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4334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77.150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B96A0E">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BA4FFF6" wp14:editId="13FC6D3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5F79413" wp14:editId="15F891B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92ED2">
                    <w:t>CHBAS</w:t>
                  </w:r>
                  <w:r w:rsidR="009C3257">
                    <w:fldChar w:fldCharType="end"/>
                  </w:r>
                  <w:bookmarkEnd w:id="1"/>
                </w:p>
              </w:tc>
            </w:tr>
          </w:tbl>
          <w:p w:rsidR="00FB231D" w:rsidRPr="00672BFD" w:rsidRDefault="00672BFD" w:rsidP="0054334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H 63</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92ED2">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92ED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E92ED2">
        <w:t>2022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FAFA22" wp14:editId="665AF6B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7666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E4531">
        <w:rPr>
          <w:rFonts w:hint="eastAsia"/>
        </w:rPr>
        <w:t xml:space="preserve">电子工业用混合气体 </w:t>
      </w:r>
      <w:r w:rsidR="00441507">
        <w:t>4</w:t>
      </w:r>
      <w:r w:rsidR="007E4531">
        <w:rPr>
          <w:rFonts w:hint="eastAsia"/>
        </w:rPr>
        <w:t>%</w:t>
      </w:r>
      <w:r w:rsidR="00441507">
        <w:rPr>
          <w:rFonts w:hint="eastAsia"/>
        </w:rPr>
        <w:t>氢</w:t>
      </w:r>
      <w:r w:rsidR="007E4531">
        <w:rPr>
          <w:rFonts w:hint="eastAsia"/>
        </w:rPr>
        <w:t>/</w:t>
      </w:r>
      <w:r w:rsidR="00441507">
        <w:rPr>
          <w:rFonts w:hint="eastAsia"/>
        </w:rPr>
        <w:t>氮</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C2600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C2600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C26005">
        <w:rPr>
          <w:rFonts w:ascii="黑体" w:eastAsia="黑体" w:hAnsi="黑体"/>
          <w:noProof/>
          <w:szCs w:val="28"/>
        </w:rPr>
        <w:instrText xml:space="preserve"> FORMTEXT </w:instrText>
      </w:r>
      <w:r w:rsidRPr="00C26005">
        <w:rPr>
          <w:rFonts w:ascii="黑体" w:eastAsia="黑体" w:hAnsi="黑体"/>
          <w:noProof/>
          <w:szCs w:val="28"/>
        </w:rPr>
      </w:r>
      <w:r w:rsidRPr="00C26005">
        <w:rPr>
          <w:rFonts w:ascii="黑体" w:eastAsia="黑体" w:hAnsi="黑体"/>
          <w:noProof/>
          <w:szCs w:val="28"/>
        </w:rPr>
        <w:fldChar w:fldCharType="separate"/>
      </w:r>
      <w:r w:rsidR="007E4531" w:rsidRPr="007E4531">
        <w:rPr>
          <w:rFonts w:ascii="黑体" w:eastAsia="黑体" w:hAnsi="黑体"/>
          <w:noProof/>
          <w:szCs w:val="28"/>
        </w:rPr>
        <w:t>Mixed gas electronic industry-</w:t>
      </w:r>
      <w:r w:rsidR="00441507">
        <w:rPr>
          <w:rFonts w:ascii="黑体" w:eastAsia="黑体" w:hAnsi="黑体"/>
          <w:noProof/>
          <w:szCs w:val="28"/>
        </w:rPr>
        <w:t>4</w:t>
      </w:r>
      <w:r w:rsidR="007E4531" w:rsidRPr="007E4531">
        <w:rPr>
          <w:rFonts w:ascii="黑体" w:eastAsia="黑体" w:hAnsi="黑体"/>
          <w:noProof/>
          <w:szCs w:val="28"/>
        </w:rPr>
        <w:t xml:space="preserve">% </w:t>
      </w:r>
      <w:r w:rsidR="00441507">
        <w:rPr>
          <w:rFonts w:ascii="黑体" w:eastAsia="黑体" w:hAnsi="黑体"/>
          <w:noProof/>
          <w:szCs w:val="28"/>
        </w:rPr>
        <w:t>Hydrogen</w:t>
      </w:r>
      <w:r w:rsidR="007E4531" w:rsidRPr="007E4531">
        <w:rPr>
          <w:rFonts w:ascii="黑体" w:eastAsia="黑体" w:hAnsi="黑体"/>
          <w:noProof/>
          <w:szCs w:val="28"/>
        </w:rPr>
        <w:t>/</w:t>
      </w:r>
      <w:r w:rsidR="00441507">
        <w:rPr>
          <w:rFonts w:ascii="黑体" w:eastAsia="黑体" w:hAnsi="黑体"/>
          <w:noProof/>
          <w:szCs w:val="28"/>
        </w:rPr>
        <w:t>Nitrogen</w:t>
      </w:r>
      <w:r w:rsidRPr="00C26005">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2B72BA">
        <w:rPr>
          <w:noProof/>
          <w:sz w:val="24"/>
          <w:szCs w:val="28"/>
        </w:rPr>
      </w:r>
      <w:r w:rsidR="002B72BA">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92ED2">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26005">
          <w:headerReference w:type="even" r:id="rId10"/>
          <w:headerReference w:type="default" r:id="rId11"/>
          <w:footerReference w:type="even" r:id="rId12"/>
          <w:footerReference w:type="default" r:id="rId13"/>
          <w:headerReference w:type="first" r:id="rId14"/>
          <w:footerReference w:type="first" r:id="rId15"/>
          <w:type w:val="continuous"/>
          <w:pgSz w:w="11904" w:h="16840" w:orient="landscape" w:code="8"/>
          <w:pgMar w:top="567" w:right="1134" w:bottom="1134" w:left="1418"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AB6C662" wp14:editId="60E56E8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EAB3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2ED2" w:rsidRDefault="00E92ED2" w:rsidP="00E92ED2">
      <w:pPr>
        <w:pStyle w:val="a6"/>
        <w:spacing w:after="360"/>
      </w:pPr>
      <w:bookmarkStart w:id="19" w:name="BookMark2"/>
      <w:r w:rsidRPr="00E92ED2">
        <w:rPr>
          <w:spacing w:val="320"/>
        </w:rPr>
        <w:lastRenderedPageBreak/>
        <w:t>前</w:t>
      </w:r>
      <w:r>
        <w:t>言</w:t>
      </w:r>
    </w:p>
    <w:p w:rsidR="00E92ED2" w:rsidRDefault="00E92ED2" w:rsidP="00E92ED2">
      <w:pPr>
        <w:pStyle w:val="affffb"/>
        <w:ind w:firstLine="420"/>
      </w:pPr>
      <w:r>
        <w:rPr>
          <w:rFonts w:hint="eastAsia"/>
        </w:rPr>
        <w:t>本文件按照GB/T 1.1—2020《标准化工作导则  第1部分：标准化文件的结构和起草规则》的规定起草。</w:t>
      </w:r>
    </w:p>
    <w:p w:rsidR="00E92ED2" w:rsidRPr="00E92ED2" w:rsidRDefault="00E92ED2" w:rsidP="00E92ED2">
      <w:pPr>
        <w:pStyle w:val="affffb"/>
        <w:ind w:firstLine="420"/>
      </w:pPr>
      <w:r>
        <w:rPr>
          <w:rFonts w:hint="eastAsia"/>
        </w:rPr>
        <w:t>请注意本文件的某些内容可能涉及专利。本文件的发布机构不承担识别专利的责任。</w:t>
      </w:r>
    </w:p>
    <w:p w:rsidR="00E92ED2" w:rsidRDefault="00E92ED2" w:rsidP="00E92ED2">
      <w:pPr>
        <w:pStyle w:val="affffb"/>
        <w:ind w:firstLine="420"/>
      </w:pPr>
      <w:r>
        <w:rPr>
          <w:rFonts w:hint="eastAsia"/>
        </w:rPr>
        <w:t>本文件由河北省标准化协会提出并归口。</w:t>
      </w:r>
    </w:p>
    <w:p w:rsidR="00E92ED2" w:rsidRDefault="00E92ED2" w:rsidP="00E92ED2">
      <w:pPr>
        <w:pStyle w:val="affffb"/>
        <w:ind w:firstLine="420"/>
      </w:pPr>
      <w:r>
        <w:rPr>
          <w:rFonts w:hint="eastAsia"/>
        </w:rPr>
        <w:t>本文件起草单位：中船（邯郸）派瑞特种气体股份有限公司、</w:t>
      </w:r>
      <w:r w:rsidRPr="00BA528B">
        <w:rPr>
          <w:rFonts w:hint="eastAsia"/>
        </w:rPr>
        <w:t>中国船舶集团</w:t>
      </w:r>
      <w:r w:rsidR="00BA528B" w:rsidRPr="00BA528B">
        <w:rPr>
          <w:rFonts w:hint="eastAsia"/>
        </w:rPr>
        <w:t>有限公司</w:t>
      </w:r>
      <w:r w:rsidRPr="00BA528B">
        <w:rPr>
          <w:rFonts w:hint="eastAsia"/>
        </w:rPr>
        <w:t>第七一八研究所。</w:t>
      </w:r>
    </w:p>
    <w:p w:rsidR="00E92ED2" w:rsidRDefault="00E92ED2" w:rsidP="00E92ED2">
      <w:pPr>
        <w:pStyle w:val="affffb"/>
        <w:ind w:firstLine="420"/>
      </w:pPr>
      <w:r>
        <w:rPr>
          <w:rFonts w:hint="eastAsia"/>
        </w:rPr>
        <w:t>本文件主要起草人：</w:t>
      </w:r>
      <w:r w:rsidR="00441507">
        <w:rPr>
          <w:rFonts w:hint="eastAsia"/>
        </w:rPr>
        <w:t>袁瑞玲、崔雯、王蒙蒙、张艳志、李帅楠、赵丙倩</w:t>
      </w:r>
      <w:r w:rsidR="00BA528B">
        <w:rPr>
          <w:rFonts w:hint="eastAsia"/>
        </w:rPr>
        <w:t>。</w:t>
      </w:r>
    </w:p>
    <w:p w:rsidR="00E92ED2" w:rsidRPr="00E92ED2" w:rsidRDefault="006D2F9E" w:rsidP="00E92ED2">
      <w:pPr>
        <w:pStyle w:val="affffb"/>
        <w:ind w:firstLine="420"/>
        <w:sectPr w:rsidR="00E92ED2" w:rsidRPr="00E92ED2" w:rsidSect="00C26005">
          <w:headerReference w:type="even" r:id="rId16"/>
          <w:headerReference w:type="default" r:id="rId17"/>
          <w:footerReference w:type="even" r:id="rId18"/>
          <w:footerReference w:type="default" r:id="rId19"/>
          <w:pgSz w:w="11904" w:h="16840" w:orient="landscape" w:code="8"/>
          <w:pgMar w:top="567" w:right="1134" w:bottom="1134" w:left="1418" w:header="1418" w:footer="1134" w:gutter="284"/>
          <w:pgNumType w:fmt="upperRoman" w:start="1"/>
          <w:cols w:space="425"/>
          <w:formProt w:val="0"/>
          <w:docGrid w:linePitch="312"/>
        </w:sectPr>
      </w:pPr>
      <w:r>
        <w:rPr>
          <w:rFonts w:hint="eastAsia"/>
        </w:rPr>
        <w:t>本文件</w:t>
      </w:r>
      <w:r>
        <w:t>为首次发布</w:t>
      </w:r>
      <w:r>
        <w:rPr>
          <w:rFonts w:hint="eastAsia"/>
        </w:rPr>
        <w:t>。</w:t>
      </w: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47A9DDF9E6947379A3ADE2F286F781B"/>
        </w:placeholder>
      </w:sdtPr>
      <w:sdtEndPr/>
      <w:sdtContent>
        <w:bookmarkStart w:id="21" w:name="NEW_STAND_NAME" w:displacedByCustomXml="prev"/>
        <w:p w:rsidR="00F26B7E" w:rsidRPr="00F26B7E" w:rsidRDefault="007E4531" w:rsidP="00E92ED2">
          <w:pPr>
            <w:pStyle w:val="afffffffff8"/>
            <w:spacing w:beforeLines="100" w:before="240" w:afterLines="220" w:after="528"/>
          </w:pPr>
          <w:r>
            <w:rPr>
              <w:rFonts w:hint="eastAsia"/>
            </w:rPr>
            <w:t>电子工业用混合气体</w:t>
          </w:r>
          <w:r w:rsidR="00441507">
            <w:rPr>
              <w:rFonts w:hint="eastAsia"/>
            </w:rPr>
            <w:t>4</w:t>
          </w:r>
          <w:r>
            <w:rPr>
              <w:rFonts w:hint="eastAsia"/>
            </w:rPr>
            <w:t>%</w:t>
          </w:r>
          <w:r w:rsidR="00441507">
            <w:rPr>
              <w:rFonts w:hint="eastAsia"/>
            </w:rPr>
            <w:t>氢</w:t>
          </w:r>
          <w:r>
            <w:rPr>
              <w:rFonts w:hint="eastAsia"/>
            </w:rPr>
            <w:t>/</w:t>
          </w:r>
          <w:r w:rsidR="00441507">
            <w:rPr>
              <w:rFonts w:hint="eastAsia"/>
            </w:rPr>
            <w:t>氮</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rsidR="008B2F6B" w:rsidRPr="00B96A0E" w:rsidRDefault="008B2F6B" w:rsidP="008B2F6B">
      <w:pPr>
        <w:pStyle w:val="affffb"/>
        <w:ind w:firstLine="420"/>
        <w:rPr>
          <w:rFonts w:hAnsi="宋体" w:cs="宋体"/>
        </w:rPr>
      </w:pPr>
      <w:bookmarkStart w:id="30" w:name="_Toc17233326"/>
      <w:bookmarkStart w:id="31" w:name="_Toc17233334"/>
      <w:bookmarkStart w:id="32" w:name="_Toc24884212"/>
      <w:bookmarkStart w:id="33" w:name="_Toc24884219"/>
      <w:bookmarkStart w:id="34" w:name="_Toc26648466"/>
      <w:r>
        <w:rPr>
          <w:rFonts w:hAnsi="宋体" w:cs="宋体" w:hint="eastAsia"/>
        </w:rPr>
        <w:t>本文件规定了</w:t>
      </w:r>
      <w:r w:rsidRPr="00B96A0E">
        <w:rPr>
          <w:rFonts w:hAnsi="宋体" w:cs="宋体" w:hint="eastAsia"/>
        </w:rPr>
        <w:t>瓶装</w:t>
      </w:r>
      <w:r w:rsidR="00441507" w:rsidRPr="00B96A0E">
        <w:rPr>
          <w:rFonts w:hAnsi="宋体" w:cs="宋体"/>
        </w:rPr>
        <w:t>4</w:t>
      </w:r>
      <w:r w:rsidRPr="00B96A0E">
        <w:rPr>
          <w:rFonts w:hAnsi="宋体" w:cs="宋体" w:hint="eastAsia"/>
        </w:rPr>
        <w:t>%</w:t>
      </w:r>
      <w:r w:rsidR="00441507" w:rsidRPr="00B96A0E">
        <w:rPr>
          <w:rFonts w:hAnsi="宋体" w:cs="宋体" w:hint="eastAsia"/>
        </w:rPr>
        <w:t>氢</w:t>
      </w:r>
      <w:r w:rsidRPr="00B96A0E">
        <w:rPr>
          <w:rFonts w:hAnsi="宋体" w:cs="宋体" w:hint="eastAsia"/>
        </w:rPr>
        <w:t>/</w:t>
      </w:r>
      <w:r w:rsidR="00441507" w:rsidRPr="00B96A0E">
        <w:rPr>
          <w:rFonts w:hAnsi="宋体" w:cs="宋体" w:hint="eastAsia"/>
        </w:rPr>
        <w:t>氮</w:t>
      </w:r>
      <w:r w:rsidRPr="00B96A0E">
        <w:rPr>
          <w:rFonts w:hAnsi="宋体" w:cs="宋体" w:hint="eastAsia"/>
        </w:rPr>
        <w:t>混合气的技术要求、检验规则、试验方法以及标志、包装、运输、储存的要求。</w:t>
      </w:r>
    </w:p>
    <w:p w:rsidR="00E15AB3" w:rsidRPr="00B96A0E" w:rsidRDefault="008B2F6B" w:rsidP="008B2F6B">
      <w:pPr>
        <w:pStyle w:val="affffb"/>
        <w:ind w:firstLine="420"/>
      </w:pPr>
      <w:r w:rsidRPr="00B96A0E">
        <w:rPr>
          <w:rFonts w:hAnsi="宋体" w:cs="宋体" w:hint="eastAsia"/>
        </w:rPr>
        <w:t>本文件适用于集成电路用</w:t>
      </w:r>
      <w:r w:rsidR="00441507" w:rsidRPr="00B96A0E">
        <w:rPr>
          <w:rFonts w:hAnsi="宋体" w:cs="宋体"/>
        </w:rPr>
        <w:t>4</w:t>
      </w:r>
      <w:r w:rsidR="001775E2" w:rsidRPr="00B96A0E">
        <w:rPr>
          <w:rFonts w:hAnsi="宋体" w:cs="宋体" w:hint="eastAsia"/>
        </w:rPr>
        <w:t>%</w:t>
      </w:r>
      <w:r w:rsidR="00441507" w:rsidRPr="00B96A0E">
        <w:rPr>
          <w:rFonts w:hAnsi="宋体" w:cs="宋体" w:hint="eastAsia"/>
        </w:rPr>
        <w:t>氢</w:t>
      </w:r>
      <w:r w:rsidR="001775E2" w:rsidRPr="00B96A0E">
        <w:rPr>
          <w:rFonts w:hAnsi="宋体" w:cs="宋体" w:hint="eastAsia"/>
        </w:rPr>
        <w:t>/</w:t>
      </w:r>
      <w:r w:rsidR="00441507" w:rsidRPr="00B96A0E">
        <w:rPr>
          <w:rFonts w:hAnsi="宋体" w:cs="宋体" w:hint="eastAsia"/>
        </w:rPr>
        <w:t>氮</w:t>
      </w:r>
      <w:r w:rsidRPr="00B96A0E">
        <w:rPr>
          <w:rFonts w:hAnsi="宋体" w:cs="宋体" w:hint="eastAsia"/>
        </w:rPr>
        <w:t>混合气，</w:t>
      </w:r>
      <w:r w:rsidRPr="00B96A0E">
        <w:rPr>
          <w:rFonts w:hint="eastAsia"/>
        </w:rPr>
        <w:t>其它组分比例的</w:t>
      </w:r>
      <w:r w:rsidR="00441507" w:rsidRPr="00B96A0E">
        <w:rPr>
          <w:rFonts w:hAnsi="宋体" w:cs="宋体" w:hint="eastAsia"/>
        </w:rPr>
        <w:t>氢氮</w:t>
      </w:r>
      <w:r w:rsidRPr="00B96A0E">
        <w:rPr>
          <w:rFonts w:hint="eastAsia"/>
        </w:rPr>
        <w:t>混合气可以参考执行</w:t>
      </w:r>
      <w:r w:rsidRPr="00B96A0E">
        <w:rPr>
          <w:rFonts w:hAnsi="宋体" w:cs="宋体" w:hint="eastAsia"/>
        </w:rPr>
        <w:t>。</w:t>
      </w:r>
    </w:p>
    <w:p w:rsidR="00E2552F" w:rsidRPr="00B96A0E" w:rsidRDefault="00E2552F" w:rsidP="00A77CCB">
      <w:pPr>
        <w:pStyle w:val="affc"/>
        <w:spacing w:before="240" w:after="240"/>
      </w:pPr>
      <w:bookmarkStart w:id="35" w:name="_Toc26718931"/>
      <w:bookmarkStart w:id="36" w:name="_Toc26986531"/>
      <w:bookmarkStart w:id="37" w:name="_Toc26986772"/>
      <w:r w:rsidRPr="00B96A0E">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7B08D5E6FF684C8A9F30C4FFFEE30B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B2F6B" w:rsidRDefault="008B2F6B" w:rsidP="008B2F6B">
      <w:pPr>
        <w:pStyle w:val="affffb"/>
        <w:ind w:firstLine="420"/>
      </w:pPr>
      <w:r w:rsidRPr="008B2F6B">
        <w:rPr>
          <w:rFonts w:hint="eastAsia"/>
        </w:rPr>
        <w:t>GB</w:t>
      </w:r>
      <w:r>
        <w:rPr>
          <w:rFonts w:hint="eastAsia"/>
        </w:rPr>
        <w:t xml:space="preserve"> 190  危险货物包装标志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3723  工业用化学产品采样安全通则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5099.1  淬火后回火处理的抗拉强度小于1100</w:t>
      </w:r>
      <w:r w:rsidRPr="008B2F6B">
        <w:t>MPa</w:t>
      </w:r>
      <w:r>
        <w:rPr>
          <w:rFonts w:hint="eastAsia"/>
        </w:rPr>
        <w:t>的钢瓶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5832.3　气体中微量水分的测定 第3部分：光腔衰减光谱法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t xml:space="preserve"> </w:t>
      </w:r>
      <w:r>
        <w:rPr>
          <w:rFonts w:hint="eastAsia"/>
        </w:rPr>
        <w:t xml:space="preserve">6285 气体中微量氧的测定 </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6681  气体化工产品采样通则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7144  气瓶颜色标志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13004  钢质无缝气瓶定期检验与评定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13005  气瓶术语</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14194　压缩气体气瓶充装规定</w:t>
      </w:r>
    </w:p>
    <w:p w:rsidR="008B2F6B" w:rsidRDefault="008B2F6B" w:rsidP="008B2F6B">
      <w:pPr>
        <w:pStyle w:val="affffb"/>
        <w:ind w:firstLine="420"/>
      </w:pPr>
      <w:r w:rsidRPr="008B2F6B">
        <w:rPr>
          <w:rFonts w:hint="eastAsia"/>
        </w:rPr>
        <w:t xml:space="preserve">GB </w:t>
      </w:r>
      <w:r>
        <w:rPr>
          <w:rFonts w:hint="eastAsia"/>
        </w:rPr>
        <w:t>l5258</w:t>
      </w:r>
      <w:r w:rsidRPr="008B2F6B">
        <w:rPr>
          <w:rFonts w:hint="eastAsia"/>
        </w:rPr>
        <w:t xml:space="preserve"> </w:t>
      </w:r>
      <w:r>
        <w:rPr>
          <w:rFonts w:hint="eastAsia"/>
        </w:rPr>
        <w:t xml:space="preserve"> 化学品安全标签编写规定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15382  气瓶阀通用技术条件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w:t>
      </w:r>
      <w:r>
        <w:t>3</w:t>
      </w:r>
      <w:r>
        <w:rPr>
          <w:rFonts w:hint="eastAsia"/>
        </w:rPr>
        <w:t xml:space="preserve">  气瓶阀出气口连接型式和尺寸</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16804  气瓶警示标签</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26571  特种气体储存期规范</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27550  气瓶充装站安全技术条件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28726  气体分析 氦离子化气相色谱法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30431  实验室气相色谱仪</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34525  气瓶搬运、装卸、储存和使用安全规定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34526　混合气体气瓶充装规定</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617.3  危险货物道路运输规则 第3部分：品名及运输要求索引</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617.4  危险货物道路运输规则 第4部分：运输包装使用要求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617.5  危险货物道路运输规则 第5部分：托运要求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617.6  危险货物道路运输规则 第6部分：装卸条件及作业要求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617.7  危险货物道路运输规则 第7部分：运输条件及作业要求</w:t>
      </w:r>
    </w:p>
    <w:p w:rsidR="008B2F6B" w:rsidRPr="008B2F6B" w:rsidRDefault="008B2F6B" w:rsidP="00E15AB3">
      <w:pPr>
        <w:pStyle w:val="affffb"/>
        <w:ind w:firstLine="420"/>
      </w:pPr>
      <w:r w:rsidRPr="008B2F6B">
        <w:rPr>
          <w:rFonts w:hint="eastAsia"/>
        </w:rPr>
        <w:t>TSG</w:t>
      </w:r>
      <w:r>
        <w:rPr>
          <w:rFonts w:hint="eastAsia"/>
        </w:rPr>
        <w:t xml:space="preserve"> 23  气瓶安全技术规程</w:t>
      </w:r>
    </w:p>
    <w:p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DE98FA667A844A298624D99C527F73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15AB3" w:rsidP="00BA263B">
          <w:pPr>
            <w:pStyle w:val="affffb"/>
            <w:ind w:firstLine="420"/>
          </w:pPr>
          <w:r>
            <w:t>本文件没有需要界定的术语和定义。</w:t>
          </w:r>
        </w:p>
      </w:sdtContent>
    </w:sdt>
    <w:p w:rsidR="00E15AB3" w:rsidRPr="00E15AB3" w:rsidRDefault="00E15AB3" w:rsidP="00E15AB3">
      <w:pPr>
        <w:pStyle w:val="affc"/>
        <w:spacing w:before="240" w:after="240"/>
      </w:pPr>
      <w:r w:rsidRPr="00E15AB3">
        <w:rPr>
          <w:rFonts w:hint="eastAsia"/>
        </w:rPr>
        <w:lastRenderedPageBreak/>
        <w:t>要求</w:t>
      </w:r>
    </w:p>
    <w:p w:rsidR="008B2F6B" w:rsidRPr="00B96A0E" w:rsidRDefault="00441507" w:rsidP="008B2F6B">
      <w:pPr>
        <w:pStyle w:val="affffb"/>
        <w:ind w:firstLine="420"/>
      </w:pPr>
      <w:r w:rsidRPr="00B96A0E">
        <w:t>4</w:t>
      </w:r>
      <w:r w:rsidR="008B2F6B" w:rsidRPr="00B96A0E">
        <w:rPr>
          <w:rFonts w:hAnsi="宋体" w:cs="宋体" w:hint="eastAsia"/>
        </w:rPr>
        <w:t>%</w:t>
      </w:r>
      <w:r w:rsidRPr="00B96A0E">
        <w:rPr>
          <w:rFonts w:hint="eastAsia"/>
        </w:rPr>
        <w:t>氢</w:t>
      </w:r>
      <w:r w:rsidR="008B2F6B" w:rsidRPr="00B96A0E">
        <w:rPr>
          <w:rFonts w:hint="eastAsia"/>
        </w:rPr>
        <w:t>/</w:t>
      </w:r>
      <w:r w:rsidRPr="00B96A0E">
        <w:rPr>
          <w:rFonts w:hint="eastAsia"/>
        </w:rPr>
        <w:t>氮</w:t>
      </w:r>
      <w:r w:rsidR="008B2F6B" w:rsidRPr="00B96A0E">
        <w:rPr>
          <w:rFonts w:hint="eastAsia"/>
        </w:rPr>
        <w:t>混合气（以下简称</w:t>
      </w:r>
      <w:r w:rsidRPr="00B96A0E">
        <w:rPr>
          <w:rFonts w:hAnsi="宋体" w:hint="eastAsia"/>
          <w:szCs w:val="21"/>
          <w:shd w:val="clear" w:color="auto" w:fill="FFFFFF"/>
        </w:rPr>
        <w:t>氢氮</w:t>
      </w:r>
      <w:r w:rsidR="008B2F6B" w:rsidRPr="00B96A0E">
        <w:rPr>
          <w:rFonts w:hint="eastAsia"/>
        </w:rPr>
        <w:t>混合气）的质量应符合表1的要求。</w:t>
      </w:r>
    </w:p>
    <w:p w:rsidR="008B2F6B" w:rsidRPr="00B96A0E"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E15AB3" w:rsidRPr="00B96A0E" w:rsidRDefault="00E15AB3" w:rsidP="00E15AB3">
      <w:pPr>
        <w:widowControl/>
        <w:autoSpaceDE w:val="0"/>
        <w:autoSpaceDN w:val="0"/>
        <w:adjustRightInd/>
        <w:spacing w:beforeLines="50" w:before="120" w:afterLines="50" w:after="120" w:line="240" w:lineRule="auto"/>
        <w:jc w:val="center"/>
        <w:rPr>
          <w:rFonts w:ascii="黑体" w:eastAsia="黑体" w:hAnsi="黑体"/>
          <w:noProof/>
          <w:kern w:val="0"/>
        </w:rPr>
      </w:pPr>
      <w:r w:rsidRPr="00B96A0E">
        <w:rPr>
          <w:rFonts w:ascii="黑体" w:eastAsia="黑体" w:hAnsi="黑体" w:hint="eastAsia"/>
          <w:noProof/>
          <w:kern w:val="0"/>
        </w:rPr>
        <w:t xml:space="preserve">表1  </w:t>
      </w:r>
      <w:r w:rsidR="00441507" w:rsidRPr="00B96A0E">
        <w:rPr>
          <w:rFonts w:ascii="黑体" w:eastAsia="黑体" w:hAnsi="黑体" w:hint="eastAsia"/>
          <w:noProof/>
          <w:kern w:val="0"/>
        </w:rPr>
        <w:t>氢氮</w:t>
      </w:r>
      <w:r w:rsidR="008B2F6B" w:rsidRPr="00B96A0E">
        <w:rPr>
          <w:rFonts w:ascii="黑体" w:eastAsia="黑体" w:hAnsi="黑体" w:hint="eastAsia"/>
          <w:noProof/>
          <w:kern w:val="0"/>
        </w:rPr>
        <w:t>混合气的技术指标</w:t>
      </w:r>
    </w:p>
    <w:tbl>
      <w:tblPr>
        <w:tblStyle w:val="afffffffffc"/>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20"/>
        <w:gridCol w:w="2126"/>
      </w:tblGrid>
      <w:tr w:rsidR="008B2F6B" w:rsidRPr="00B96A0E" w:rsidTr="0074275B">
        <w:trPr>
          <w:trHeight w:val="397"/>
          <w:jc w:val="center"/>
        </w:trPr>
        <w:tc>
          <w:tcPr>
            <w:tcW w:w="7220" w:type="dxa"/>
            <w:tcBorders>
              <w:top w:val="single" w:sz="8" w:space="0" w:color="auto"/>
              <w:bottom w:val="single" w:sz="8" w:space="0" w:color="auto"/>
            </w:tcBorders>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r w:rsidRPr="00B96A0E">
              <w:rPr>
                <w:rFonts w:ascii="宋体" w:hAnsi="宋体" w:hint="eastAsia"/>
                <w:sz w:val="18"/>
                <w:szCs w:val="18"/>
              </w:rPr>
              <w:t>项目</w:t>
            </w:r>
          </w:p>
        </w:tc>
        <w:tc>
          <w:tcPr>
            <w:tcW w:w="2126" w:type="dxa"/>
            <w:tcBorders>
              <w:top w:val="single" w:sz="8" w:space="0" w:color="auto"/>
              <w:bottom w:val="single" w:sz="8" w:space="0" w:color="auto"/>
            </w:tcBorders>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r w:rsidRPr="00B96A0E">
              <w:rPr>
                <w:rFonts w:ascii="宋体" w:hAnsi="宋体" w:hint="eastAsia"/>
                <w:sz w:val="18"/>
                <w:szCs w:val="18"/>
              </w:rPr>
              <w:t>技术指标</w:t>
            </w:r>
          </w:p>
        </w:tc>
      </w:tr>
      <w:tr w:rsidR="008B2F6B" w:rsidRPr="00B96A0E" w:rsidTr="0074275B">
        <w:trPr>
          <w:trHeight w:val="397"/>
          <w:jc w:val="center"/>
        </w:trPr>
        <w:tc>
          <w:tcPr>
            <w:tcW w:w="7220" w:type="dxa"/>
            <w:shd w:val="clear" w:color="auto" w:fill="auto"/>
            <w:vAlign w:val="center"/>
          </w:tcPr>
          <w:p w:rsidR="008B2F6B" w:rsidRPr="00B96A0E" w:rsidRDefault="00441507" w:rsidP="00441507">
            <w:pPr>
              <w:spacing w:line="240" w:lineRule="auto"/>
              <w:ind w:leftChars="50" w:left="105"/>
              <w:rPr>
                <w:rFonts w:ascii="宋体" w:hAnsi="宋体"/>
                <w:sz w:val="18"/>
                <w:szCs w:val="18"/>
              </w:rPr>
            </w:pPr>
            <w:r w:rsidRPr="00B96A0E">
              <w:rPr>
                <w:rFonts w:ascii="宋体" w:hAnsi="宋体" w:hint="eastAsia"/>
                <w:kern w:val="0"/>
                <w:sz w:val="18"/>
                <w:szCs w:val="18"/>
              </w:rPr>
              <w:t>氢</w:t>
            </w:r>
            <w:r w:rsidR="008B2F6B" w:rsidRPr="00B96A0E">
              <w:rPr>
                <w:rFonts w:ascii="宋体" w:hAnsi="宋体" w:hint="eastAsia"/>
                <w:kern w:val="0"/>
                <w:sz w:val="18"/>
                <w:szCs w:val="18"/>
              </w:rPr>
              <w:t>气（</w:t>
            </w:r>
            <w:r w:rsidRPr="00B96A0E">
              <w:rPr>
                <w:rFonts w:ascii="Times New Roman" w:hAnsi="Times New Roman"/>
                <w:kern w:val="0"/>
                <w:sz w:val="18"/>
                <w:szCs w:val="18"/>
              </w:rPr>
              <w:t>H</w:t>
            </w:r>
            <w:r w:rsidR="008B2F6B" w:rsidRPr="00B96A0E">
              <w:rPr>
                <w:rFonts w:ascii="宋体" w:hAnsi="宋体"/>
                <w:kern w:val="0"/>
                <w:sz w:val="18"/>
                <w:szCs w:val="18"/>
                <w:vertAlign w:val="subscript"/>
              </w:rPr>
              <w:t>2</w:t>
            </w:r>
            <w:r w:rsidR="008B2F6B" w:rsidRPr="00B96A0E">
              <w:rPr>
                <w:rFonts w:ascii="宋体" w:hAnsi="宋体" w:hint="eastAsia"/>
                <w:kern w:val="0"/>
                <w:sz w:val="18"/>
                <w:szCs w:val="18"/>
              </w:rPr>
              <w:t>）含量（体积分数），10</w:t>
            </w:r>
            <w:r w:rsidR="008B2F6B" w:rsidRPr="00B96A0E">
              <w:rPr>
                <w:rFonts w:ascii="宋体" w:hAnsi="宋体" w:hint="eastAsia"/>
                <w:kern w:val="0"/>
                <w:sz w:val="18"/>
                <w:szCs w:val="18"/>
                <w:vertAlign w:val="superscript"/>
              </w:rPr>
              <w:t>-2</w:t>
            </w:r>
          </w:p>
        </w:tc>
        <w:tc>
          <w:tcPr>
            <w:tcW w:w="2126" w:type="dxa"/>
            <w:tcBorders>
              <w:top w:val="single" w:sz="8" w:space="0" w:color="auto"/>
            </w:tcBorders>
            <w:shd w:val="clear" w:color="auto" w:fill="auto"/>
            <w:vAlign w:val="center"/>
          </w:tcPr>
          <w:p w:rsidR="008B2F6B" w:rsidRPr="00B96A0E" w:rsidRDefault="00441507" w:rsidP="00441507">
            <w:pPr>
              <w:spacing w:line="240" w:lineRule="auto"/>
              <w:ind w:leftChars="50" w:left="105"/>
              <w:jc w:val="center"/>
              <w:rPr>
                <w:rFonts w:ascii="宋体" w:hAnsi="宋体"/>
                <w:sz w:val="18"/>
                <w:szCs w:val="18"/>
              </w:rPr>
            </w:pPr>
            <w:r w:rsidRPr="00B96A0E">
              <w:rPr>
                <w:rFonts w:ascii="宋体" w:hAnsi="宋体"/>
                <w:kern w:val="0"/>
                <w:sz w:val="18"/>
                <w:szCs w:val="18"/>
              </w:rPr>
              <w:t>4</w:t>
            </w:r>
            <w:r w:rsidR="008B2F6B" w:rsidRPr="00B96A0E">
              <w:rPr>
                <w:rFonts w:ascii="宋体" w:hAnsi="宋体" w:hint="eastAsia"/>
                <w:kern w:val="0"/>
                <w:sz w:val="18"/>
                <w:szCs w:val="18"/>
              </w:rPr>
              <w:t>±0.</w:t>
            </w:r>
            <w:r w:rsidRPr="00B96A0E">
              <w:rPr>
                <w:rFonts w:ascii="宋体" w:hAnsi="宋体"/>
                <w:kern w:val="0"/>
                <w:sz w:val="18"/>
                <w:szCs w:val="18"/>
              </w:rPr>
              <w:t>20</w:t>
            </w:r>
          </w:p>
        </w:tc>
      </w:tr>
      <w:tr w:rsidR="008B2F6B" w:rsidRPr="00B96A0E" w:rsidTr="0074275B">
        <w:trPr>
          <w:trHeight w:val="397"/>
          <w:jc w:val="center"/>
        </w:trPr>
        <w:tc>
          <w:tcPr>
            <w:tcW w:w="7220" w:type="dxa"/>
            <w:shd w:val="clear" w:color="auto" w:fill="auto"/>
            <w:vAlign w:val="center"/>
          </w:tcPr>
          <w:p w:rsidR="008B2F6B" w:rsidRPr="00B96A0E" w:rsidRDefault="00441507" w:rsidP="00441507">
            <w:pPr>
              <w:spacing w:line="240" w:lineRule="auto"/>
              <w:ind w:leftChars="50" w:left="105"/>
              <w:rPr>
                <w:rFonts w:ascii="宋体" w:hAnsi="宋体"/>
                <w:sz w:val="18"/>
                <w:szCs w:val="18"/>
              </w:rPr>
            </w:pPr>
            <w:r w:rsidRPr="00B96A0E">
              <w:rPr>
                <w:rFonts w:ascii="宋体" w:hAnsi="宋体" w:hint="eastAsia"/>
                <w:kern w:val="0"/>
                <w:sz w:val="18"/>
                <w:szCs w:val="18"/>
              </w:rPr>
              <w:t>氮</w:t>
            </w:r>
            <w:r w:rsidR="008B2F6B" w:rsidRPr="00B96A0E">
              <w:rPr>
                <w:rFonts w:ascii="宋体" w:hAnsi="宋体" w:hint="eastAsia"/>
                <w:kern w:val="0"/>
                <w:sz w:val="18"/>
                <w:szCs w:val="18"/>
              </w:rPr>
              <w:t>气（</w:t>
            </w:r>
            <w:r w:rsidRPr="00B96A0E">
              <w:rPr>
                <w:rFonts w:ascii="Times New Roman" w:hAnsi="Times New Roman"/>
                <w:kern w:val="0"/>
                <w:sz w:val="18"/>
                <w:szCs w:val="18"/>
              </w:rPr>
              <w:t>N</w:t>
            </w:r>
            <w:r w:rsidRPr="00B96A0E">
              <w:rPr>
                <w:rFonts w:ascii="宋体" w:hAnsi="宋体"/>
                <w:kern w:val="0"/>
                <w:sz w:val="18"/>
                <w:szCs w:val="18"/>
                <w:vertAlign w:val="subscript"/>
              </w:rPr>
              <w:t>2</w:t>
            </w:r>
            <w:r w:rsidR="008B2F6B" w:rsidRPr="00B96A0E">
              <w:rPr>
                <w:rFonts w:ascii="宋体" w:hAnsi="宋体" w:hint="eastAsia"/>
                <w:kern w:val="0"/>
                <w:sz w:val="18"/>
                <w:szCs w:val="18"/>
              </w:rPr>
              <w:t>）含量（体积分数），10</w:t>
            </w:r>
            <w:r w:rsidR="008B2F6B" w:rsidRPr="00B96A0E">
              <w:rPr>
                <w:rFonts w:ascii="宋体" w:hAnsi="宋体" w:hint="eastAsia"/>
                <w:kern w:val="0"/>
                <w:sz w:val="18"/>
                <w:szCs w:val="18"/>
                <w:vertAlign w:val="superscript"/>
              </w:rPr>
              <w:t xml:space="preserve">-2                                              </w:t>
            </w:r>
          </w:p>
        </w:tc>
        <w:tc>
          <w:tcPr>
            <w:tcW w:w="2126" w:type="dxa"/>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proofErr w:type="gramStart"/>
            <w:r w:rsidRPr="00B96A0E">
              <w:rPr>
                <w:rFonts w:ascii="宋体" w:hAnsi="宋体" w:hint="eastAsia"/>
                <w:kern w:val="0"/>
                <w:sz w:val="18"/>
                <w:szCs w:val="18"/>
              </w:rPr>
              <w:t>平衡气</w:t>
            </w:r>
            <w:proofErr w:type="gramEnd"/>
          </w:p>
        </w:tc>
      </w:tr>
      <w:tr w:rsidR="008B2F6B" w:rsidRPr="00B96A0E" w:rsidTr="0074275B">
        <w:trPr>
          <w:trHeight w:val="397"/>
          <w:jc w:val="center"/>
        </w:trPr>
        <w:tc>
          <w:tcPr>
            <w:tcW w:w="7220" w:type="dxa"/>
            <w:shd w:val="clear" w:color="auto" w:fill="auto"/>
            <w:vAlign w:val="center"/>
          </w:tcPr>
          <w:p w:rsidR="008B2F6B" w:rsidRPr="00B96A0E" w:rsidRDefault="008B2F6B" w:rsidP="0074275B">
            <w:pPr>
              <w:spacing w:line="240" w:lineRule="auto"/>
              <w:ind w:leftChars="50" w:left="105"/>
              <w:jc w:val="left"/>
              <w:rPr>
                <w:rFonts w:ascii="宋体" w:hAnsi="宋体"/>
                <w:sz w:val="18"/>
                <w:szCs w:val="18"/>
              </w:rPr>
            </w:pPr>
            <w:r w:rsidRPr="00B96A0E">
              <w:rPr>
                <w:rFonts w:ascii="宋体" w:hAnsi="宋体" w:hint="eastAsia"/>
                <w:kern w:val="0"/>
                <w:sz w:val="18"/>
                <w:szCs w:val="18"/>
              </w:rPr>
              <w:t>氧（</w:t>
            </w:r>
            <w:r w:rsidRPr="00B96A0E">
              <w:rPr>
                <w:rFonts w:ascii="Times New Roman" w:hAnsi="Times New Roman"/>
                <w:kern w:val="0"/>
                <w:sz w:val="18"/>
                <w:szCs w:val="18"/>
              </w:rPr>
              <w:t>O</w:t>
            </w:r>
            <w:r w:rsidRPr="00B96A0E">
              <w:rPr>
                <w:rFonts w:ascii="宋体" w:hAnsi="宋体"/>
                <w:kern w:val="0"/>
                <w:sz w:val="18"/>
                <w:szCs w:val="18"/>
                <w:vertAlign w:val="subscript"/>
              </w:rPr>
              <w:t>2</w:t>
            </w:r>
            <w:r w:rsidRPr="00B96A0E">
              <w:rPr>
                <w:rFonts w:ascii="宋体" w:hAnsi="宋体" w:hint="eastAsia"/>
                <w:kern w:val="0"/>
                <w:sz w:val="18"/>
                <w:szCs w:val="18"/>
              </w:rPr>
              <w:t>）含量（体积分数），10</w:t>
            </w:r>
            <w:r w:rsidRPr="00B96A0E">
              <w:rPr>
                <w:rFonts w:ascii="宋体" w:hAnsi="宋体" w:hint="eastAsia"/>
                <w:kern w:val="0"/>
                <w:sz w:val="18"/>
                <w:szCs w:val="18"/>
                <w:vertAlign w:val="superscript"/>
              </w:rPr>
              <w:t xml:space="preserve">-6  </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hint="eastAsia"/>
                <w:kern w:val="0"/>
                <w:sz w:val="18"/>
                <w:szCs w:val="18"/>
              </w:rPr>
              <w:t>≤</w:t>
            </w:r>
          </w:p>
        </w:tc>
        <w:tc>
          <w:tcPr>
            <w:tcW w:w="2126" w:type="dxa"/>
            <w:shd w:val="clear" w:color="auto" w:fill="auto"/>
            <w:vAlign w:val="center"/>
          </w:tcPr>
          <w:p w:rsidR="008B2F6B" w:rsidRPr="00B96A0E" w:rsidRDefault="008B2F6B" w:rsidP="00975EDE">
            <w:pPr>
              <w:spacing w:line="240" w:lineRule="auto"/>
              <w:ind w:leftChars="50" w:left="105"/>
              <w:jc w:val="center"/>
              <w:rPr>
                <w:rFonts w:ascii="宋体" w:hAnsi="宋体"/>
                <w:sz w:val="18"/>
                <w:szCs w:val="18"/>
              </w:rPr>
            </w:pPr>
            <w:r w:rsidRPr="00B96A0E">
              <w:rPr>
                <w:rFonts w:ascii="宋体" w:hAnsi="宋体" w:hint="eastAsia"/>
                <w:kern w:val="0"/>
                <w:sz w:val="18"/>
                <w:szCs w:val="18"/>
              </w:rPr>
              <w:t>0.</w:t>
            </w:r>
            <w:r w:rsidR="00975EDE" w:rsidRPr="00B96A0E">
              <w:rPr>
                <w:rFonts w:ascii="宋体" w:hAnsi="宋体"/>
                <w:kern w:val="0"/>
                <w:sz w:val="18"/>
                <w:szCs w:val="18"/>
              </w:rPr>
              <w:t>1</w:t>
            </w:r>
            <w:r w:rsidRPr="00B96A0E">
              <w:rPr>
                <w:rFonts w:ascii="宋体" w:hAnsi="宋体" w:hint="eastAsia"/>
                <w:kern w:val="0"/>
                <w:sz w:val="18"/>
                <w:szCs w:val="18"/>
              </w:rPr>
              <w:t>0</w:t>
            </w:r>
          </w:p>
        </w:tc>
      </w:tr>
      <w:tr w:rsidR="008B2F6B" w:rsidRPr="00B96A0E" w:rsidTr="0074275B">
        <w:trPr>
          <w:trHeight w:val="397"/>
          <w:jc w:val="center"/>
        </w:trPr>
        <w:tc>
          <w:tcPr>
            <w:tcW w:w="7220" w:type="dxa"/>
            <w:shd w:val="clear" w:color="auto" w:fill="auto"/>
            <w:vAlign w:val="center"/>
          </w:tcPr>
          <w:p w:rsidR="008B2F6B" w:rsidRPr="00B96A0E" w:rsidRDefault="008B2F6B" w:rsidP="0074275B">
            <w:pPr>
              <w:spacing w:line="240" w:lineRule="auto"/>
              <w:ind w:leftChars="50" w:left="105"/>
              <w:jc w:val="left"/>
              <w:rPr>
                <w:rFonts w:ascii="宋体" w:hAnsi="宋体"/>
                <w:sz w:val="18"/>
                <w:szCs w:val="18"/>
              </w:rPr>
            </w:pPr>
            <w:r w:rsidRPr="00B96A0E">
              <w:rPr>
                <w:rFonts w:ascii="宋体" w:hAnsi="宋体" w:hint="eastAsia"/>
                <w:kern w:val="0"/>
                <w:sz w:val="18"/>
                <w:szCs w:val="18"/>
              </w:rPr>
              <w:t>总烃（以甲烷计）（体积分数），10</w:t>
            </w:r>
            <w:r w:rsidRPr="00B96A0E">
              <w:rPr>
                <w:rFonts w:ascii="宋体" w:hAnsi="宋体" w:hint="eastAsia"/>
                <w:kern w:val="0"/>
                <w:sz w:val="18"/>
                <w:szCs w:val="18"/>
                <w:vertAlign w:val="superscript"/>
              </w:rPr>
              <w:t>-6</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hint="eastAsia"/>
                <w:kern w:val="0"/>
                <w:sz w:val="18"/>
                <w:szCs w:val="18"/>
              </w:rPr>
              <w:t>≤</w:t>
            </w:r>
          </w:p>
        </w:tc>
        <w:tc>
          <w:tcPr>
            <w:tcW w:w="2126" w:type="dxa"/>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r w:rsidRPr="00B96A0E">
              <w:rPr>
                <w:rFonts w:ascii="宋体" w:hAnsi="宋体" w:hint="eastAsia"/>
                <w:kern w:val="0"/>
                <w:sz w:val="18"/>
                <w:szCs w:val="18"/>
              </w:rPr>
              <w:t>0.10</w:t>
            </w:r>
          </w:p>
        </w:tc>
      </w:tr>
      <w:tr w:rsidR="008B2F6B" w:rsidRPr="00B96A0E" w:rsidTr="0074275B">
        <w:trPr>
          <w:trHeight w:val="397"/>
          <w:jc w:val="center"/>
        </w:trPr>
        <w:tc>
          <w:tcPr>
            <w:tcW w:w="7220" w:type="dxa"/>
            <w:shd w:val="clear" w:color="auto" w:fill="auto"/>
            <w:vAlign w:val="center"/>
          </w:tcPr>
          <w:p w:rsidR="008B2F6B" w:rsidRPr="00B96A0E" w:rsidRDefault="008B2F6B" w:rsidP="0074275B">
            <w:pPr>
              <w:spacing w:line="240" w:lineRule="auto"/>
              <w:ind w:leftChars="50" w:left="105"/>
              <w:jc w:val="left"/>
              <w:rPr>
                <w:rFonts w:ascii="宋体" w:hAnsi="宋体"/>
                <w:sz w:val="18"/>
                <w:szCs w:val="18"/>
              </w:rPr>
            </w:pPr>
            <w:r w:rsidRPr="00B96A0E">
              <w:rPr>
                <w:rFonts w:ascii="宋体" w:hAnsi="宋体" w:hint="eastAsia"/>
                <w:kern w:val="0"/>
                <w:sz w:val="18"/>
                <w:szCs w:val="18"/>
              </w:rPr>
              <w:t>一氧化碳（</w:t>
            </w:r>
            <w:r w:rsidRPr="00B96A0E">
              <w:rPr>
                <w:rFonts w:ascii="Times New Roman" w:hAnsi="Times New Roman" w:hint="eastAsia"/>
                <w:kern w:val="0"/>
                <w:sz w:val="18"/>
                <w:szCs w:val="18"/>
              </w:rPr>
              <w:t>CO</w:t>
            </w:r>
            <w:r w:rsidRPr="00B96A0E">
              <w:rPr>
                <w:rFonts w:ascii="宋体" w:hAnsi="宋体" w:hint="eastAsia"/>
                <w:kern w:val="0"/>
                <w:sz w:val="18"/>
                <w:szCs w:val="18"/>
              </w:rPr>
              <w:t>）（体积分数），10</w:t>
            </w:r>
            <w:r w:rsidRPr="00B96A0E">
              <w:rPr>
                <w:rFonts w:ascii="宋体" w:hAnsi="宋体" w:hint="eastAsia"/>
                <w:kern w:val="0"/>
                <w:sz w:val="18"/>
                <w:szCs w:val="18"/>
                <w:vertAlign w:val="superscript"/>
              </w:rPr>
              <w:t xml:space="preserve">-6                   </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hint="eastAsia"/>
                <w:kern w:val="0"/>
                <w:sz w:val="18"/>
                <w:szCs w:val="18"/>
              </w:rPr>
              <w:t>≤</w:t>
            </w:r>
          </w:p>
        </w:tc>
        <w:tc>
          <w:tcPr>
            <w:tcW w:w="2126" w:type="dxa"/>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r w:rsidRPr="00B96A0E">
              <w:rPr>
                <w:rFonts w:ascii="宋体" w:hAnsi="宋体" w:hint="eastAsia"/>
                <w:kern w:val="0"/>
                <w:sz w:val="18"/>
                <w:szCs w:val="18"/>
              </w:rPr>
              <w:t>0.10</w:t>
            </w:r>
          </w:p>
        </w:tc>
      </w:tr>
      <w:tr w:rsidR="008B2F6B" w:rsidRPr="00B96A0E" w:rsidTr="0074275B">
        <w:trPr>
          <w:trHeight w:val="397"/>
          <w:jc w:val="center"/>
        </w:trPr>
        <w:tc>
          <w:tcPr>
            <w:tcW w:w="7220" w:type="dxa"/>
            <w:shd w:val="clear" w:color="auto" w:fill="auto"/>
            <w:vAlign w:val="center"/>
          </w:tcPr>
          <w:p w:rsidR="008B2F6B" w:rsidRPr="00B96A0E" w:rsidRDefault="008B2F6B" w:rsidP="0074275B">
            <w:pPr>
              <w:spacing w:line="240" w:lineRule="auto"/>
              <w:ind w:leftChars="50" w:left="105"/>
              <w:jc w:val="left"/>
              <w:rPr>
                <w:rFonts w:ascii="宋体" w:hAnsi="宋体"/>
                <w:sz w:val="18"/>
                <w:szCs w:val="18"/>
              </w:rPr>
            </w:pPr>
            <w:r w:rsidRPr="00B96A0E">
              <w:rPr>
                <w:rFonts w:ascii="宋体" w:hAnsi="宋体" w:hint="eastAsia"/>
                <w:kern w:val="0"/>
                <w:sz w:val="18"/>
                <w:szCs w:val="18"/>
              </w:rPr>
              <w:t>二氧化碳（</w:t>
            </w:r>
            <w:r w:rsidRPr="00B96A0E">
              <w:rPr>
                <w:rFonts w:ascii="Times New Roman" w:hAnsi="Times New Roman" w:hint="eastAsia"/>
                <w:kern w:val="0"/>
                <w:sz w:val="18"/>
                <w:szCs w:val="18"/>
              </w:rPr>
              <w:t>CO</w:t>
            </w:r>
            <w:r w:rsidRPr="00B96A0E">
              <w:rPr>
                <w:rFonts w:ascii="宋体" w:hAnsi="宋体" w:hint="eastAsia"/>
                <w:kern w:val="0"/>
                <w:sz w:val="18"/>
                <w:szCs w:val="18"/>
                <w:vertAlign w:val="subscript"/>
              </w:rPr>
              <w:t>2</w:t>
            </w:r>
            <w:r w:rsidRPr="00B96A0E">
              <w:rPr>
                <w:rFonts w:ascii="宋体" w:hAnsi="宋体" w:hint="eastAsia"/>
                <w:kern w:val="0"/>
                <w:sz w:val="18"/>
                <w:szCs w:val="18"/>
              </w:rPr>
              <w:t>）（体积分数），10</w:t>
            </w:r>
            <w:r w:rsidRPr="00B96A0E">
              <w:rPr>
                <w:rFonts w:ascii="宋体" w:hAnsi="宋体" w:hint="eastAsia"/>
                <w:kern w:val="0"/>
                <w:sz w:val="18"/>
                <w:szCs w:val="18"/>
                <w:vertAlign w:val="superscript"/>
              </w:rPr>
              <w:t xml:space="preserve">-6               </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hint="eastAsia"/>
                <w:kern w:val="0"/>
                <w:sz w:val="18"/>
                <w:szCs w:val="18"/>
              </w:rPr>
              <w:t>≤</w:t>
            </w:r>
          </w:p>
        </w:tc>
        <w:tc>
          <w:tcPr>
            <w:tcW w:w="2126" w:type="dxa"/>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r w:rsidRPr="00B96A0E">
              <w:rPr>
                <w:rFonts w:ascii="宋体" w:hAnsi="宋体" w:hint="eastAsia"/>
                <w:kern w:val="0"/>
                <w:sz w:val="18"/>
                <w:szCs w:val="18"/>
              </w:rPr>
              <w:t>0.10</w:t>
            </w:r>
          </w:p>
        </w:tc>
      </w:tr>
      <w:tr w:rsidR="008B2F6B" w:rsidRPr="00B96A0E" w:rsidTr="0074275B">
        <w:trPr>
          <w:trHeight w:val="397"/>
          <w:jc w:val="center"/>
        </w:trPr>
        <w:tc>
          <w:tcPr>
            <w:tcW w:w="7220" w:type="dxa"/>
            <w:shd w:val="clear" w:color="auto" w:fill="auto"/>
            <w:vAlign w:val="center"/>
          </w:tcPr>
          <w:p w:rsidR="008B2F6B" w:rsidRPr="00B96A0E" w:rsidRDefault="008B2F6B" w:rsidP="0074275B">
            <w:pPr>
              <w:spacing w:line="240" w:lineRule="auto"/>
              <w:ind w:leftChars="50" w:left="105"/>
              <w:jc w:val="left"/>
              <w:rPr>
                <w:rFonts w:ascii="宋体" w:hAnsi="宋体"/>
                <w:sz w:val="18"/>
                <w:szCs w:val="18"/>
              </w:rPr>
            </w:pPr>
            <w:r w:rsidRPr="00B96A0E">
              <w:rPr>
                <w:rFonts w:ascii="宋体" w:hAnsi="宋体" w:hint="eastAsia"/>
                <w:kern w:val="0"/>
                <w:sz w:val="18"/>
                <w:szCs w:val="18"/>
              </w:rPr>
              <w:t>水分（</w:t>
            </w:r>
            <w:r w:rsidRPr="00B96A0E">
              <w:rPr>
                <w:rFonts w:ascii="Times New Roman" w:hAnsi="Times New Roman" w:hint="eastAsia"/>
                <w:kern w:val="0"/>
                <w:sz w:val="18"/>
                <w:szCs w:val="18"/>
              </w:rPr>
              <w:t>H</w:t>
            </w:r>
            <w:r w:rsidRPr="00B96A0E">
              <w:rPr>
                <w:rFonts w:ascii="宋体" w:hAnsi="宋体" w:hint="eastAsia"/>
                <w:kern w:val="0"/>
                <w:sz w:val="18"/>
                <w:szCs w:val="18"/>
                <w:vertAlign w:val="subscript"/>
              </w:rPr>
              <w:t>2</w:t>
            </w:r>
            <w:r w:rsidRPr="00B96A0E">
              <w:rPr>
                <w:rFonts w:ascii="Times New Roman" w:hAnsi="Times New Roman" w:hint="eastAsia"/>
                <w:kern w:val="0"/>
                <w:sz w:val="18"/>
                <w:szCs w:val="18"/>
              </w:rPr>
              <w:t>O</w:t>
            </w:r>
            <w:r w:rsidRPr="00B96A0E">
              <w:rPr>
                <w:rFonts w:ascii="宋体" w:hAnsi="宋体" w:hint="eastAsia"/>
                <w:kern w:val="0"/>
                <w:sz w:val="18"/>
                <w:szCs w:val="18"/>
              </w:rPr>
              <w:t>）（体积分数），10</w:t>
            </w:r>
            <w:r w:rsidRPr="00B96A0E">
              <w:rPr>
                <w:rFonts w:ascii="宋体" w:hAnsi="宋体" w:hint="eastAsia"/>
                <w:kern w:val="0"/>
                <w:sz w:val="18"/>
                <w:szCs w:val="18"/>
                <w:vertAlign w:val="superscript"/>
              </w:rPr>
              <w:t xml:space="preserve">-6                     </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hint="eastAsia"/>
                <w:kern w:val="0"/>
                <w:sz w:val="18"/>
                <w:szCs w:val="18"/>
              </w:rPr>
              <w:t>≤</w:t>
            </w:r>
          </w:p>
        </w:tc>
        <w:tc>
          <w:tcPr>
            <w:tcW w:w="2126" w:type="dxa"/>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r w:rsidRPr="00B96A0E">
              <w:rPr>
                <w:rFonts w:ascii="宋体" w:hAnsi="宋体" w:hint="eastAsia"/>
                <w:kern w:val="0"/>
                <w:sz w:val="18"/>
                <w:szCs w:val="18"/>
              </w:rPr>
              <w:t>0.</w:t>
            </w:r>
            <w:r w:rsidRPr="00B96A0E">
              <w:rPr>
                <w:rFonts w:ascii="宋体" w:hAnsi="宋体"/>
                <w:kern w:val="0"/>
                <w:sz w:val="18"/>
                <w:szCs w:val="18"/>
              </w:rPr>
              <w:t>20</w:t>
            </w:r>
          </w:p>
        </w:tc>
      </w:tr>
      <w:tr w:rsidR="008B2F6B" w:rsidRPr="00B96A0E" w:rsidTr="0074275B">
        <w:trPr>
          <w:trHeight w:val="397"/>
          <w:jc w:val="center"/>
        </w:trPr>
        <w:tc>
          <w:tcPr>
            <w:tcW w:w="7220" w:type="dxa"/>
            <w:shd w:val="clear" w:color="auto" w:fill="auto"/>
            <w:vAlign w:val="center"/>
          </w:tcPr>
          <w:p w:rsidR="008B2F6B" w:rsidRPr="00B96A0E" w:rsidRDefault="008B2F6B" w:rsidP="0074275B">
            <w:pPr>
              <w:spacing w:line="240" w:lineRule="auto"/>
              <w:ind w:leftChars="50" w:left="105"/>
              <w:jc w:val="left"/>
              <w:rPr>
                <w:rFonts w:ascii="宋体" w:hAnsi="宋体"/>
                <w:sz w:val="18"/>
                <w:szCs w:val="18"/>
              </w:rPr>
            </w:pPr>
            <w:r w:rsidRPr="00B96A0E">
              <w:rPr>
                <w:rFonts w:ascii="宋体" w:hAnsi="宋体" w:hint="eastAsia"/>
                <w:kern w:val="0"/>
                <w:sz w:val="18"/>
                <w:szCs w:val="18"/>
              </w:rPr>
              <w:t>杂质总含量（体积分数），10</w:t>
            </w:r>
            <w:r w:rsidRPr="00B96A0E">
              <w:rPr>
                <w:rFonts w:ascii="宋体" w:hAnsi="宋体" w:hint="eastAsia"/>
                <w:kern w:val="0"/>
                <w:sz w:val="18"/>
                <w:szCs w:val="18"/>
                <w:vertAlign w:val="superscript"/>
              </w:rPr>
              <w:t xml:space="preserve">-6         </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kern w:val="0"/>
                <w:sz w:val="18"/>
                <w:szCs w:val="18"/>
                <w:vertAlign w:val="superscript"/>
              </w:rPr>
              <w:t xml:space="preserve">                                                                   </w:t>
            </w:r>
            <w:r w:rsidRPr="00B96A0E">
              <w:rPr>
                <w:rFonts w:ascii="宋体" w:hAnsi="宋体" w:hint="eastAsia"/>
                <w:kern w:val="0"/>
                <w:sz w:val="18"/>
                <w:szCs w:val="18"/>
                <w:vertAlign w:val="superscript"/>
              </w:rPr>
              <w:t xml:space="preserve">          </w:t>
            </w:r>
            <w:r w:rsidRPr="00B96A0E">
              <w:rPr>
                <w:rFonts w:ascii="宋体" w:hAnsi="宋体" w:hint="eastAsia"/>
                <w:kern w:val="0"/>
                <w:sz w:val="18"/>
                <w:szCs w:val="18"/>
              </w:rPr>
              <w:t>≤</w:t>
            </w:r>
          </w:p>
        </w:tc>
        <w:tc>
          <w:tcPr>
            <w:tcW w:w="2126" w:type="dxa"/>
            <w:shd w:val="clear" w:color="auto" w:fill="auto"/>
            <w:vAlign w:val="center"/>
          </w:tcPr>
          <w:p w:rsidR="008B2F6B" w:rsidRPr="00B96A0E" w:rsidRDefault="008B2F6B" w:rsidP="0074275B">
            <w:pPr>
              <w:spacing w:line="240" w:lineRule="auto"/>
              <w:ind w:leftChars="50" w:left="105"/>
              <w:jc w:val="center"/>
              <w:rPr>
                <w:rFonts w:ascii="宋体" w:hAnsi="宋体"/>
                <w:sz w:val="18"/>
                <w:szCs w:val="18"/>
              </w:rPr>
            </w:pPr>
            <w:r w:rsidRPr="00B96A0E">
              <w:rPr>
                <w:rFonts w:ascii="宋体" w:hAnsi="宋体"/>
                <w:kern w:val="0"/>
                <w:sz w:val="18"/>
                <w:szCs w:val="18"/>
              </w:rPr>
              <w:t>1</w:t>
            </w:r>
            <w:r w:rsidRPr="00B96A0E">
              <w:rPr>
                <w:rFonts w:ascii="宋体" w:hAnsi="宋体" w:hint="eastAsia"/>
                <w:kern w:val="0"/>
                <w:sz w:val="18"/>
                <w:szCs w:val="18"/>
              </w:rPr>
              <w:t>.00</w:t>
            </w:r>
          </w:p>
        </w:tc>
      </w:tr>
      <w:tr w:rsidR="008B2F6B" w:rsidTr="0074275B">
        <w:trPr>
          <w:trHeight w:val="397"/>
          <w:jc w:val="center"/>
        </w:trPr>
        <w:tc>
          <w:tcPr>
            <w:tcW w:w="9346" w:type="dxa"/>
            <w:gridSpan w:val="2"/>
            <w:shd w:val="clear" w:color="auto" w:fill="auto"/>
            <w:vAlign w:val="center"/>
          </w:tcPr>
          <w:p w:rsidR="008B2F6B" w:rsidRPr="00B96A0E" w:rsidRDefault="00441507" w:rsidP="00B96A0E">
            <w:pPr>
              <w:pStyle w:val="a5"/>
            </w:pPr>
            <w:r w:rsidRPr="00B96A0E">
              <w:rPr>
                <w:rFonts w:hint="eastAsia"/>
              </w:rPr>
              <w:t>氢氮</w:t>
            </w:r>
            <w:r w:rsidR="008B2F6B" w:rsidRPr="00B96A0E">
              <w:rPr>
                <w:rFonts w:hint="eastAsia"/>
              </w:rPr>
              <w:t>混合气中所用的</w:t>
            </w:r>
            <w:r w:rsidRPr="00B96A0E">
              <w:rPr>
                <w:rFonts w:hint="eastAsia"/>
              </w:rPr>
              <w:t>氢</w:t>
            </w:r>
            <w:r w:rsidR="008B2F6B" w:rsidRPr="00B96A0E">
              <w:rPr>
                <w:rFonts w:hint="eastAsia"/>
              </w:rPr>
              <w:t>气纯度建议大于99.999%，</w:t>
            </w:r>
            <w:r w:rsidRPr="00B96A0E">
              <w:rPr>
                <w:rFonts w:hint="eastAsia"/>
              </w:rPr>
              <w:t>氮</w:t>
            </w:r>
            <w:r w:rsidR="008B2F6B" w:rsidRPr="00B96A0E">
              <w:rPr>
                <w:rFonts w:hint="eastAsia"/>
              </w:rPr>
              <w:t>气纯度建议大于99.9999%。</w:t>
            </w:r>
          </w:p>
          <w:p w:rsidR="008B2F6B" w:rsidRPr="00764A77" w:rsidRDefault="008B2F6B" w:rsidP="00B96A0E">
            <w:pPr>
              <w:pStyle w:val="a5"/>
            </w:pPr>
            <w:r w:rsidRPr="00B96A0E">
              <w:rPr>
                <w:rFonts w:hint="eastAsia"/>
              </w:rPr>
              <w:t>如客户有特殊指标测试要求，由供需双方协商制定。</w:t>
            </w:r>
          </w:p>
        </w:tc>
      </w:tr>
    </w:tbl>
    <w:p w:rsidR="008B2F6B" w:rsidRPr="00E15AB3"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C26005" w:rsidRDefault="008B2F6B" w:rsidP="00C26005">
      <w:pPr>
        <w:pStyle w:val="affc"/>
        <w:spacing w:before="240" w:after="240"/>
        <w:rPr>
          <w:noProof/>
        </w:rPr>
      </w:pPr>
      <w:bookmarkStart w:id="39" w:name="OLE_LINK45"/>
      <w:bookmarkStart w:id="40" w:name="OLE_LINK44"/>
      <w:bookmarkStart w:id="41" w:name="OLE_LINK43"/>
      <w:r>
        <w:rPr>
          <w:rFonts w:hint="eastAsia"/>
          <w:noProof/>
        </w:rPr>
        <w:t>检测规则</w:t>
      </w:r>
    </w:p>
    <w:p w:rsidR="00C26005" w:rsidRPr="00B96A0E" w:rsidRDefault="00E401FB" w:rsidP="00C26005">
      <w:pPr>
        <w:pStyle w:val="affd"/>
        <w:spacing w:before="120" w:after="120"/>
        <w:rPr>
          <w:rFonts w:ascii="宋体" w:eastAsia="宋体"/>
          <w:noProof/>
        </w:rPr>
      </w:pPr>
      <w:r w:rsidRPr="00B96A0E">
        <w:rPr>
          <w:rFonts w:ascii="宋体" w:eastAsia="宋体" w:hint="eastAsia"/>
          <w:noProof/>
        </w:rPr>
        <w:t>相同原料来源、稳定充装的</w:t>
      </w:r>
      <w:r w:rsidR="00441507" w:rsidRPr="00B96A0E">
        <w:rPr>
          <w:rFonts w:ascii="宋体" w:eastAsia="宋体" w:hint="eastAsia"/>
          <w:noProof/>
        </w:rPr>
        <w:t>氢氮</w:t>
      </w:r>
      <w:r w:rsidRPr="00B96A0E">
        <w:rPr>
          <w:rFonts w:ascii="宋体" w:eastAsia="宋体" w:hint="eastAsia"/>
          <w:noProof/>
        </w:rPr>
        <w:t>混合气产品构成一批，并建立批次的定义规则。</w:t>
      </w:r>
    </w:p>
    <w:bookmarkEnd w:id="39"/>
    <w:bookmarkEnd w:id="40"/>
    <w:bookmarkEnd w:id="41"/>
    <w:p w:rsidR="00C26005" w:rsidRPr="00B96A0E" w:rsidRDefault="00E401FB" w:rsidP="00C26005">
      <w:pPr>
        <w:pStyle w:val="affd"/>
        <w:spacing w:before="120" w:after="120"/>
        <w:rPr>
          <w:noProof/>
        </w:rPr>
      </w:pPr>
      <w:r w:rsidRPr="00B96A0E">
        <w:rPr>
          <w:rFonts w:ascii="宋体" w:eastAsia="宋体" w:hint="eastAsia"/>
          <w:noProof/>
        </w:rPr>
        <w:t>瓶装</w:t>
      </w:r>
      <w:r w:rsidR="00441507" w:rsidRPr="00B96A0E">
        <w:rPr>
          <w:rFonts w:ascii="宋体" w:eastAsia="宋体" w:hint="eastAsia"/>
          <w:noProof/>
        </w:rPr>
        <w:t>氢氮</w:t>
      </w:r>
      <w:r w:rsidRPr="00B96A0E">
        <w:rPr>
          <w:rFonts w:ascii="宋体" w:eastAsia="宋体" w:hint="eastAsia"/>
          <w:noProof/>
        </w:rPr>
        <w:t>混合气产品应按表1的要求逐瓶检验各项技术指标，当检验结果不符合本文件要求时，则判该瓶产品不合格。</w:t>
      </w:r>
    </w:p>
    <w:p w:rsidR="00C26005" w:rsidRPr="00B96A0E" w:rsidRDefault="00441507" w:rsidP="00C26005">
      <w:pPr>
        <w:pStyle w:val="affd"/>
        <w:spacing w:before="120" w:after="120"/>
        <w:rPr>
          <w:rFonts w:ascii="Times New Roman"/>
          <w:noProof/>
        </w:rPr>
      </w:pPr>
      <w:r w:rsidRPr="00B96A0E">
        <w:rPr>
          <w:rFonts w:ascii="Times New Roman" w:eastAsia="宋体" w:hint="eastAsia"/>
          <w:noProof/>
          <w:color w:val="000000" w:themeColor="text1"/>
        </w:rPr>
        <w:t>氢氮</w:t>
      </w:r>
      <w:r w:rsidR="00E401FB" w:rsidRPr="00B96A0E">
        <w:rPr>
          <w:rFonts w:ascii="Times New Roman" w:eastAsia="宋体" w:hint="eastAsia"/>
          <w:noProof/>
          <w:color w:val="000000" w:themeColor="text1"/>
        </w:rPr>
        <w:t>混合气的采样应符合</w:t>
      </w:r>
      <w:r w:rsidR="00E401FB" w:rsidRPr="00B96A0E">
        <w:rPr>
          <w:rFonts w:ascii="Times New Roman" w:eastAsia="宋体"/>
          <w:noProof/>
          <w:color w:val="000000" w:themeColor="text1"/>
        </w:rPr>
        <w:t xml:space="preserve">GB/T </w:t>
      </w:r>
      <w:r w:rsidR="00E401FB" w:rsidRPr="00B96A0E">
        <w:rPr>
          <w:rFonts w:ascii="Times New Roman" w:eastAsia="宋体" w:hint="eastAsia"/>
          <w:noProof/>
          <w:color w:val="000000" w:themeColor="text1"/>
        </w:rPr>
        <w:t>6681</w:t>
      </w:r>
      <w:r w:rsidR="00B96A0E">
        <w:rPr>
          <w:rFonts w:ascii="Times New Roman" w:eastAsia="宋体" w:hint="eastAsia"/>
          <w:noProof/>
          <w:color w:val="000000" w:themeColor="text1"/>
        </w:rPr>
        <w:t>、</w:t>
      </w:r>
      <w:r w:rsidR="00E401FB" w:rsidRPr="00B96A0E">
        <w:rPr>
          <w:rFonts w:ascii="Times New Roman" w:eastAsia="宋体"/>
          <w:noProof/>
          <w:color w:val="000000" w:themeColor="text1"/>
        </w:rPr>
        <w:t xml:space="preserve">GB/T </w:t>
      </w:r>
      <w:r w:rsidR="00E401FB" w:rsidRPr="00B96A0E">
        <w:rPr>
          <w:rFonts w:ascii="Times New Roman" w:eastAsia="宋体" w:hint="eastAsia"/>
          <w:noProof/>
          <w:color w:val="000000" w:themeColor="text1"/>
        </w:rPr>
        <w:t>3723</w:t>
      </w:r>
      <w:r w:rsidR="00E401FB" w:rsidRPr="00B96A0E">
        <w:rPr>
          <w:rFonts w:ascii="Times New Roman" w:eastAsia="宋体" w:hint="eastAsia"/>
          <w:noProof/>
          <w:color w:val="000000" w:themeColor="text1"/>
        </w:rPr>
        <w:t>的规定。</w:t>
      </w:r>
    </w:p>
    <w:p w:rsidR="00C26005" w:rsidRPr="00B96A0E" w:rsidRDefault="00E401FB" w:rsidP="004370F5">
      <w:pPr>
        <w:pStyle w:val="affc"/>
        <w:numPr>
          <w:ilvl w:val="0"/>
          <w:numId w:val="32"/>
        </w:numPr>
        <w:spacing w:before="240" w:after="240"/>
      </w:pPr>
      <w:r w:rsidRPr="00B96A0E">
        <w:rPr>
          <w:rFonts w:hint="eastAsia"/>
        </w:rPr>
        <w:t>试验方法</w:t>
      </w:r>
    </w:p>
    <w:p w:rsidR="00E401FB" w:rsidRPr="00B96A0E" w:rsidRDefault="00441507" w:rsidP="004370F5">
      <w:pPr>
        <w:pStyle w:val="affd"/>
        <w:numPr>
          <w:ilvl w:val="1"/>
          <w:numId w:val="32"/>
        </w:numPr>
        <w:spacing w:before="120" w:after="120"/>
      </w:pPr>
      <w:bookmarkStart w:id="42" w:name="_Toc80195262"/>
      <w:bookmarkStart w:id="43" w:name="_Toc80263340"/>
      <w:bookmarkStart w:id="44" w:name="_Toc86669238"/>
      <w:bookmarkStart w:id="45" w:name="_Toc81752760"/>
      <w:bookmarkStart w:id="46" w:name="_Toc85013921"/>
      <w:bookmarkStart w:id="47" w:name="_Toc86669283"/>
      <w:bookmarkStart w:id="48" w:name="_Toc80263401"/>
      <w:r w:rsidRPr="00B96A0E">
        <w:rPr>
          <w:rFonts w:hint="eastAsia"/>
        </w:rPr>
        <w:t>氢</w:t>
      </w:r>
      <w:r w:rsidR="00E401FB" w:rsidRPr="00B96A0E">
        <w:rPr>
          <w:rFonts w:hint="eastAsia"/>
        </w:rPr>
        <w:t>气含量的测定</w:t>
      </w:r>
      <w:bookmarkEnd w:id="42"/>
      <w:bookmarkEnd w:id="43"/>
      <w:bookmarkEnd w:id="44"/>
      <w:bookmarkEnd w:id="45"/>
      <w:bookmarkEnd w:id="46"/>
      <w:bookmarkEnd w:id="47"/>
      <w:bookmarkEnd w:id="48"/>
    </w:p>
    <w:p w:rsidR="00E401FB" w:rsidRPr="00B96A0E" w:rsidRDefault="00E401FB" w:rsidP="004370F5">
      <w:pPr>
        <w:pStyle w:val="affe"/>
        <w:numPr>
          <w:ilvl w:val="2"/>
          <w:numId w:val="32"/>
        </w:numPr>
        <w:spacing w:before="120" w:after="120"/>
        <w:jc w:val="left"/>
      </w:pPr>
      <w:bookmarkStart w:id="49" w:name="_Toc81752581"/>
      <w:bookmarkStart w:id="50" w:name="_Toc81752761"/>
      <w:r w:rsidRPr="00B96A0E">
        <w:rPr>
          <w:rFonts w:hint="eastAsia"/>
        </w:rPr>
        <w:t>仪器与设备</w:t>
      </w:r>
      <w:bookmarkEnd w:id="49"/>
      <w:bookmarkEnd w:id="50"/>
    </w:p>
    <w:p w:rsidR="00E401FB" w:rsidRPr="00B96A0E" w:rsidRDefault="00E401FB" w:rsidP="004370F5">
      <w:pPr>
        <w:pStyle w:val="afffffffff0"/>
        <w:numPr>
          <w:ilvl w:val="3"/>
          <w:numId w:val="32"/>
        </w:numPr>
      </w:pPr>
      <w:r w:rsidRPr="00B96A0E">
        <w:rPr>
          <w:rFonts w:hint="eastAsia"/>
        </w:rPr>
        <w:t>气相色谱仪：配备TCD</w:t>
      </w:r>
      <w:r w:rsidRPr="00B96A0E">
        <w:t>检测器</w:t>
      </w:r>
      <w:r w:rsidRPr="00B96A0E">
        <w:rPr>
          <w:rFonts w:hint="eastAsia"/>
        </w:rPr>
        <w:t>，符合</w:t>
      </w:r>
      <w:r w:rsidRPr="00B96A0E">
        <w:rPr>
          <w:rFonts w:ascii="Times New Roman"/>
        </w:rPr>
        <w:t>GB</w:t>
      </w:r>
      <w:r w:rsidRPr="00B96A0E">
        <w:t>/</w:t>
      </w:r>
      <w:r w:rsidRPr="00B96A0E">
        <w:rPr>
          <w:rFonts w:ascii="Times New Roman"/>
        </w:rPr>
        <w:t>T</w:t>
      </w:r>
      <w:r w:rsidRPr="00B96A0E">
        <w:t xml:space="preserve"> 30431</w:t>
      </w:r>
      <w:r w:rsidRPr="00B96A0E">
        <w:rPr>
          <w:rFonts w:hint="eastAsia"/>
        </w:rPr>
        <w:t>中的规定。</w:t>
      </w:r>
    </w:p>
    <w:p w:rsidR="00E401FB" w:rsidRPr="00B96A0E" w:rsidRDefault="00E401FB" w:rsidP="004370F5">
      <w:pPr>
        <w:pStyle w:val="afffffffff0"/>
        <w:numPr>
          <w:ilvl w:val="3"/>
          <w:numId w:val="32"/>
        </w:numPr>
      </w:pPr>
      <w:r w:rsidRPr="00B96A0E">
        <w:rPr>
          <w:rFonts w:hint="eastAsia"/>
        </w:rPr>
        <w:t>色谱</w:t>
      </w:r>
      <w:r w:rsidRPr="00B96A0E">
        <w:rPr>
          <w:rFonts w:hAnsi="宋体" w:hint="eastAsia"/>
        </w:rPr>
        <w:t>柱：</w:t>
      </w:r>
      <w:r w:rsidRPr="00B96A0E">
        <w:rPr>
          <w:rFonts w:hAnsi="宋体"/>
          <w:kern w:val="2"/>
          <w:szCs w:val="21"/>
        </w:rPr>
        <w:t>5</w:t>
      </w:r>
      <w:r w:rsidRPr="00B96A0E">
        <w:rPr>
          <w:rFonts w:ascii="Times New Roman"/>
          <w:kern w:val="2"/>
          <w:szCs w:val="21"/>
        </w:rPr>
        <w:t>A</w:t>
      </w:r>
      <w:r w:rsidRPr="00B96A0E">
        <w:rPr>
          <w:rFonts w:ascii="Times New Roman"/>
          <w:kern w:val="2"/>
          <w:szCs w:val="21"/>
        </w:rPr>
        <w:t>分子筛不锈钢色谱柱，</w:t>
      </w:r>
      <w:r w:rsidRPr="00B96A0E">
        <w:rPr>
          <w:rFonts w:hAnsi="宋体" w:hint="eastAsia"/>
          <w:kern w:val="2"/>
          <w:szCs w:val="21"/>
        </w:rPr>
        <w:t>5</w:t>
      </w:r>
      <w:r w:rsidRPr="00B96A0E">
        <w:rPr>
          <w:rFonts w:ascii="Times New Roman"/>
          <w:kern w:val="2"/>
          <w:szCs w:val="21"/>
        </w:rPr>
        <w:t>m</w:t>
      </w:r>
      <w:r w:rsidRPr="00B96A0E">
        <w:rPr>
          <w:rFonts w:hint="eastAsia"/>
        </w:rPr>
        <w:t>×</w:t>
      </w:r>
      <w:r w:rsidRPr="00B96A0E">
        <w:rPr>
          <w:rFonts w:hAnsi="宋体"/>
          <w:kern w:val="2"/>
          <w:szCs w:val="21"/>
        </w:rPr>
        <w:t>3</w:t>
      </w:r>
      <w:r w:rsidRPr="00B96A0E">
        <w:rPr>
          <w:rFonts w:ascii="Times New Roman"/>
          <w:kern w:val="2"/>
          <w:szCs w:val="21"/>
        </w:rPr>
        <w:t xml:space="preserve"> mm</w:t>
      </w:r>
      <w:r w:rsidRPr="00B96A0E">
        <w:rPr>
          <w:rFonts w:ascii="Times New Roman"/>
          <w:kern w:val="2"/>
          <w:szCs w:val="21"/>
        </w:rPr>
        <w:t>，</w:t>
      </w:r>
      <w:bookmarkStart w:id="51" w:name="_Hlk85025317"/>
      <w:r w:rsidRPr="00B96A0E">
        <w:rPr>
          <w:rFonts w:hAnsi="宋体"/>
          <w:kern w:val="2"/>
          <w:szCs w:val="21"/>
        </w:rPr>
        <w:t>40</w:t>
      </w:r>
      <w:r w:rsidRPr="00B96A0E">
        <w:rPr>
          <w:rFonts w:hAnsi="宋体" w:hint="eastAsia"/>
          <w:kern w:val="2"/>
          <w:szCs w:val="21"/>
        </w:rPr>
        <w:t>目～</w:t>
      </w:r>
      <w:r w:rsidRPr="00B96A0E">
        <w:rPr>
          <w:rFonts w:hAnsi="宋体"/>
          <w:kern w:val="2"/>
          <w:szCs w:val="21"/>
        </w:rPr>
        <w:t>6</w:t>
      </w:r>
      <w:r w:rsidRPr="00B96A0E">
        <w:rPr>
          <w:rFonts w:hAnsi="宋体" w:hint="eastAsia"/>
          <w:kern w:val="2"/>
          <w:szCs w:val="21"/>
        </w:rPr>
        <w:t>0</w:t>
      </w:r>
      <w:r w:rsidRPr="00B96A0E">
        <w:rPr>
          <w:rFonts w:ascii="Times New Roman"/>
          <w:kern w:val="2"/>
          <w:szCs w:val="21"/>
        </w:rPr>
        <w:t>目</w:t>
      </w:r>
      <w:bookmarkEnd w:id="51"/>
      <w:r w:rsidRPr="00B96A0E">
        <w:rPr>
          <w:rFonts w:ascii="Times New Roman"/>
          <w:kern w:val="2"/>
          <w:szCs w:val="21"/>
        </w:rPr>
        <w:t>。</w:t>
      </w:r>
    </w:p>
    <w:p w:rsidR="00E401FB" w:rsidRPr="00B96A0E" w:rsidRDefault="00E401FB" w:rsidP="004370F5">
      <w:pPr>
        <w:pStyle w:val="affe"/>
        <w:numPr>
          <w:ilvl w:val="2"/>
          <w:numId w:val="32"/>
        </w:numPr>
        <w:spacing w:before="120" w:after="120"/>
      </w:pPr>
      <w:bookmarkStart w:id="52" w:name="_Toc81752762"/>
      <w:bookmarkStart w:id="53" w:name="_Toc81752582"/>
      <w:r w:rsidRPr="00B96A0E">
        <w:rPr>
          <w:rFonts w:hint="eastAsia"/>
        </w:rPr>
        <w:t>测定条件</w:t>
      </w:r>
      <w:bookmarkEnd w:id="52"/>
      <w:bookmarkEnd w:id="53"/>
    </w:p>
    <w:p w:rsidR="00E401FB" w:rsidRPr="00B96A0E" w:rsidRDefault="00E401FB" w:rsidP="004370F5">
      <w:pPr>
        <w:pStyle w:val="afffffffff0"/>
        <w:numPr>
          <w:ilvl w:val="3"/>
          <w:numId w:val="32"/>
        </w:numPr>
        <w:rPr>
          <w:rFonts w:hAnsi="宋体"/>
        </w:rPr>
      </w:pPr>
      <w:r w:rsidRPr="00B96A0E">
        <w:t>载</w:t>
      </w:r>
      <w:r w:rsidRPr="00B96A0E">
        <w:rPr>
          <w:rFonts w:hAnsi="宋体"/>
        </w:rPr>
        <w:t>气：</w:t>
      </w:r>
      <w:r w:rsidR="00441507" w:rsidRPr="00B96A0E">
        <w:rPr>
          <w:rFonts w:hAnsi="宋体"/>
        </w:rPr>
        <w:t>氮气</w:t>
      </w:r>
      <w:r w:rsidR="00441507" w:rsidRPr="00B96A0E">
        <w:rPr>
          <w:rFonts w:hAnsi="宋体" w:hint="eastAsia"/>
        </w:rPr>
        <w:t>/氩</w:t>
      </w:r>
      <w:r w:rsidRPr="00B96A0E">
        <w:rPr>
          <w:rFonts w:hAnsi="宋体"/>
        </w:rPr>
        <w:t>气，纯度≥99.999</w:t>
      </w:r>
      <w:r w:rsidRPr="00B96A0E">
        <w:rPr>
          <w:rFonts w:ascii="Times New Roman"/>
        </w:rPr>
        <w:t>%</w:t>
      </w:r>
      <w:r w:rsidR="00B96A0E">
        <w:rPr>
          <w:rFonts w:hAnsi="宋体" w:hint="eastAsia"/>
        </w:rPr>
        <w:t>。</w:t>
      </w:r>
    </w:p>
    <w:p w:rsidR="00E401FB" w:rsidRPr="00B96A0E" w:rsidRDefault="00E401FB" w:rsidP="004370F5">
      <w:pPr>
        <w:pStyle w:val="afffffffff0"/>
        <w:numPr>
          <w:ilvl w:val="3"/>
          <w:numId w:val="32"/>
        </w:numPr>
        <w:rPr>
          <w:rFonts w:hAnsi="宋体"/>
        </w:rPr>
      </w:pPr>
      <w:r w:rsidRPr="00B96A0E">
        <w:rPr>
          <w:rFonts w:hAnsi="宋体"/>
        </w:rPr>
        <w:t>柱温</w:t>
      </w:r>
      <w:r w:rsidRPr="00B96A0E">
        <w:rPr>
          <w:rFonts w:hAnsi="宋体" w:hint="eastAsia"/>
        </w:rPr>
        <w:t>：60</w:t>
      </w:r>
      <w:r w:rsidRPr="00B96A0E">
        <w:rPr>
          <w:rFonts w:ascii="Times New Roman"/>
        </w:rPr>
        <w:t>℃</w:t>
      </w:r>
      <w:r w:rsidR="00B96A0E">
        <w:rPr>
          <w:rFonts w:ascii="Times New Roman"/>
        </w:rPr>
        <w:t xml:space="preserve"> </w:t>
      </w:r>
      <w:r w:rsidR="00B96A0E">
        <w:rPr>
          <w:rFonts w:hAnsi="宋体" w:hint="eastAsia"/>
        </w:rPr>
        <w:t>。</w:t>
      </w:r>
    </w:p>
    <w:p w:rsidR="00E401FB" w:rsidRPr="001775E2" w:rsidRDefault="00E401FB" w:rsidP="004370F5">
      <w:pPr>
        <w:pStyle w:val="afffffffff0"/>
        <w:numPr>
          <w:ilvl w:val="3"/>
          <w:numId w:val="32"/>
        </w:numPr>
        <w:rPr>
          <w:rFonts w:hAnsi="宋体"/>
        </w:rPr>
      </w:pPr>
      <w:r w:rsidRPr="001775E2">
        <w:rPr>
          <w:rFonts w:hAnsi="宋体" w:hint="eastAsia"/>
        </w:rPr>
        <w:t>检测器温度</w:t>
      </w:r>
      <w:r w:rsidRPr="001775E2">
        <w:rPr>
          <w:rFonts w:hAnsi="宋体"/>
        </w:rPr>
        <w:t>：</w:t>
      </w:r>
      <w:r w:rsidRPr="001775E2">
        <w:rPr>
          <w:rFonts w:hAnsi="宋体" w:hint="eastAsia"/>
        </w:rPr>
        <w:t>60</w:t>
      </w:r>
      <w:r w:rsidRPr="001775E2">
        <w:rPr>
          <w:rFonts w:ascii="Times New Roman"/>
        </w:rPr>
        <w:t>℃</w:t>
      </w:r>
      <w:r w:rsidR="00B96A0E">
        <w:rPr>
          <w:rFonts w:hAnsi="宋体" w:hint="eastAsia"/>
        </w:rPr>
        <w:t xml:space="preserve"> 。</w:t>
      </w:r>
    </w:p>
    <w:p w:rsidR="00E401FB" w:rsidRPr="001775E2" w:rsidRDefault="00E401FB" w:rsidP="004370F5">
      <w:pPr>
        <w:pStyle w:val="afffffffff0"/>
        <w:numPr>
          <w:ilvl w:val="3"/>
          <w:numId w:val="32"/>
        </w:numPr>
        <w:rPr>
          <w:rFonts w:hAnsi="宋体"/>
        </w:rPr>
      </w:pPr>
      <w:r w:rsidRPr="001775E2">
        <w:rPr>
          <w:rFonts w:hAnsi="宋体"/>
        </w:rPr>
        <w:t>样品流速：15</w:t>
      </w:r>
      <w:r w:rsidRPr="001775E2">
        <w:rPr>
          <w:rFonts w:ascii="Times New Roman"/>
        </w:rPr>
        <w:t>mL/min</w:t>
      </w:r>
      <w:r w:rsidRPr="001775E2">
        <w:rPr>
          <w:rFonts w:hAnsi="宋体" w:hint="eastAsia"/>
        </w:rPr>
        <w:t>。</w:t>
      </w:r>
    </w:p>
    <w:p w:rsidR="00E401FB" w:rsidRPr="001775E2" w:rsidRDefault="00E401FB" w:rsidP="004370F5">
      <w:pPr>
        <w:pStyle w:val="afffffffff0"/>
        <w:numPr>
          <w:ilvl w:val="3"/>
          <w:numId w:val="32"/>
        </w:numPr>
      </w:pPr>
      <w:r w:rsidRPr="001775E2">
        <w:rPr>
          <w:rFonts w:hint="eastAsia"/>
        </w:rPr>
        <w:t>气体标准样品：应采用与被测组分含量相近的气体标准样品。</w:t>
      </w:r>
    </w:p>
    <w:p w:rsidR="00E401FB" w:rsidRDefault="00E401FB" w:rsidP="004370F5">
      <w:pPr>
        <w:pStyle w:val="affe"/>
        <w:numPr>
          <w:ilvl w:val="2"/>
          <w:numId w:val="32"/>
        </w:numPr>
        <w:spacing w:before="120" w:after="120"/>
      </w:pPr>
      <w:bookmarkStart w:id="54" w:name="_Toc81752763"/>
      <w:bookmarkStart w:id="55" w:name="_Toc81752583"/>
      <w:r>
        <w:rPr>
          <w:rFonts w:hint="eastAsia"/>
        </w:rPr>
        <w:t>测定步骤</w:t>
      </w:r>
      <w:bookmarkEnd w:id="54"/>
      <w:bookmarkEnd w:id="55"/>
    </w:p>
    <w:p w:rsidR="00E401FB" w:rsidRDefault="00E401FB" w:rsidP="00E401FB">
      <w:pPr>
        <w:pStyle w:val="affffb"/>
        <w:ind w:firstLine="420"/>
        <w:rPr>
          <w:rFonts w:ascii="Times New Roman"/>
          <w:kern w:val="2"/>
          <w:szCs w:val="21"/>
        </w:rPr>
      </w:pPr>
      <w:bookmarkStart w:id="56" w:name="_Toc85013922"/>
      <w:bookmarkStart w:id="57" w:name="_Toc81752584"/>
      <w:bookmarkStart w:id="58" w:name="_Toc81752764"/>
      <w:r>
        <w:rPr>
          <w:rFonts w:ascii="Times New Roman" w:hint="eastAsia"/>
          <w:kern w:val="2"/>
          <w:szCs w:val="21"/>
        </w:rPr>
        <w:lastRenderedPageBreak/>
        <w:t>按</w:t>
      </w:r>
      <w:r>
        <w:rPr>
          <w:rFonts w:hint="eastAsia"/>
        </w:rPr>
        <w:t>照</w:t>
      </w:r>
      <w:r>
        <w:rPr>
          <w:rFonts w:ascii="Times New Roman"/>
          <w:kern w:val="2"/>
          <w:szCs w:val="21"/>
        </w:rPr>
        <w:t>GB/T 30431</w:t>
      </w:r>
      <w:r>
        <w:rPr>
          <w:rFonts w:ascii="Times New Roman"/>
          <w:kern w:val="2"/>
          <w:szCs w:val="21"/>
        </w:rPr>
        <w:t>实验室气相色谱仪的要求测</w:t>
      </w:r>
      <w:r w:rsidRPr="00B96A0E">
        <w:rPr>
          <w:rFonts w:ascii="Times New Roman"/>
          <w:kern w:val="2"/>
          <w:szCs w:val="21"/>
        </w:rPr>
        <w:t>定</w:t>
      </w:r>
      <w:r w:rsidR="00441507" w:rsidRPr="00B96A0E">
        <w:rPr>
          <w:rFonts w:ascii="Times New Roman" w:hint="eastAsia"/>
          <w:kern w:val="2"/>
          <w:szCs w:val="21"/>
        </w:rPr>
        <w:t>氢氮</w:t>
      </w:r>
      <w:r w:rsidRPr="00B96A0E">
        <w:rPr>
          <w:rFonts w:ascii="Times New Roman" w:hint="eastAsia"/>
          <w:kern w:val="2"/>
          <w:szCs w:val="21"/>
        </w:rPr>
        <w:t>混合气</w:t>
      </w:r>
      <w:r w:rsidRPr="00B96A0E">
        <w:rPr>
          <w:rFonts w:ascii="Times New Roman"/>
          <w:kern w:val="2"/>
          <w:szCs w:val="21"/>
        </w:rPr>
        <w:t>中</w:t>
      </w:r>
      <w:r w:rsidR="00441507" w:rsidRPr="00B96A0E">
        <w:rPr>
          <w:rFonts w:ascii="Times New Roman" w:hint="eastAsia"/>
          <w:kern w:val="2"/>
          <w:szCs w:val="21"/>
        </w:rPr>
        <w:t>氢</w:t>
      </w:r>
      <w:r w:rsidRPr="00B96A0E">
        <w:rPr>
          <w:rFonts w:ascii="Times New Roman"/>
          <w:kern w:val="2"/>
          <w:szCs w:val="21"/>
        </w:rPr>
        <w:t>气的含量。</w:t>
      </w:r>
      <w:bookmarkEnd w:id="56"/>
      <w:bookmarkEnd w:id="57"/>
      <w:bookmarkEnd w:id="58"/>
    </w:p>
    <w:p w:rsidR="00E401FB" w:rsidRDefault="00E401FB" w:rsidP="004370F5">
      <w:pPr>
        <w:pStyle w:val="affe"/>
        <w:numPr>
          <w:ilvl w:val="2"/>
          <w:numId w:val="32"/>
        </w:numPr>
        <w:spacing w:before="120" w:after="120"/>
      </w:pPr>
      <w:bookmarkStart w:id="59" w:name="_Toc81752765"/>
      <w:bookmarkStart w:id="60" w:name="_Toc81752585"/>
      <w:r>
        <w:rPr>
          <w:rFonts w:hint="eastAsia"/>
        </w:rPr>
        <w:t>仲裁</w:t>
      </w:r>
      <w:bookmarkEnd w:id="59"/>
      <w:bookmarkEnd w:id="60"/>
    </w:p>
    <w:p w:rsidR="00E401FB" w:rsidRDefault="00E401FB" w:rsidP="00E401FB">
      <w:pPr>
        <w:pStyle w:val="affffb"/>
        <w:ind w:firstLine="420"/>
      </w:pPr>
      <w:r>
        <w:rPr>
          <w:rFonts w:ascii="Times New Roman" w:hint="eastAsia"/>
          <w:kern w:val="2"/>
          <w:szCs w:val="21"/>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61" w:name="_Toc86669239"/>
      <w:bookmarkStart w:id="62" w:name="_Toc86669284"/>
      <w:bookmarkStart w:id="63" w:name="_Toc85013923"/>
      <w:bookmarkStart w:id="64" w:name="_Toc79075214"/>
      <w:r>
        <w:rPr>
          <w:rFonts w:hAnsi="黑体"/>
          <w:kern w:val="2"/>
        </w:rPr>
        <w:t>微量总烃（以甲烷计）</w:t>
      </w:r>
      <w:r>
        <w:rPr>
          <w:rFonts w:hAnsi="黑体" w:hint="eastAsia"/>
          <w:kern w:val="2"/>
        </w:rPr>
        <w:t>、</w:t>
      </w:r>
      <w:r>
        <w:rPr>
          <w:rFonts w:hAnsi="黑体"/>
          <w:kern w:val="2"/>
        </w:rPr>
        <w:t>一氧化碳、二氧化碳含量的测定</w:t>
      </w:r>
      <w:bookmarkEnd w:id="61"/>
      <w:bookmarkEnd w:id="62"/>
      <w:bookmarkEnd w:id="63"/>
      <w:bookmarkEnd w:id="64"/>
    </w:p>
    <w:p w:rsidR="00E401FB" w:rsidRDefault="00E401FB" w:rsidP="004370F5">
      <w:pPr>
        <w:pStyle w:val="affe"/>
        <w:numPr>
          <w:ilvl w:val="2"/>
          <w:numId w:val="32"/>
        </w:numPr>
        <w:spacing w:before="120" w:after="120"/>
      </w:pPr>
      <w:bookmarkStart w:id="65" w:name="_Toc81752587"/>
      <w:bookmarkStart w:id="66" w:name="_Toc81752767"/>
      <w:r>
        <w:rPr>
          <w:rFonts w:hint="eastAsia"/>
        </w:rPr>
        <w:t>仪器与设备</w:t>
      </w:r>
      <w:bookmarkEnd w:id="65"/>
      <w:bookmarkEnd w:id="66"/>
    </w:p>
    <w:p w:rsidR="00E401FB" w:rsidRPr="001775E2" w:rsidRDefault="00E401FB" w:rsidP="004370F5">
      <w:pPr>
        <w:pStyle w:val="afffffffff0"/>
        <w:numPr>
          <w:ilvl w:val="3"/>
          <w:numId w:val="32"/>
        </w:numPr>
      </w:pPr>
      <w:r w:rsidRPr="001775E2">
        <w:rPr>
          <w:rFonts w:hint="eastAsia"/>
        </w:rPr>
        <w:t>气相色谱仪：配备</w:t>
      </w:r>
      <w:r w:rsidRPr="001775E2">
        <w:t>氦离子化检测器</w:t>
      </w:r>
      <w:r w:rsidRPr="001775E2">
        <w:rPr>
          <w:rFonts w:hint="eastAsia"/>
        </w:rPr>
        <w:t>（</w:t>
      </w:r>
      <w:r w:rsidRPr="001775E2">
        <w:rPr>
          <w:rFonts w:ascii="Times New Roman" w:hint="eastAsia"/>
        </w:rPr>
        <w:t>PDD</w:t>
      </w:r>
      <w:r w:rsidRPr="001775E2">
        <w:rPr>
          <w:rFonts w:hint="eastAsia"/>
        </w:rPr>
        <w:t>）</w:t>
      </w:r>
      <w:r w:rsidR="00B96A0E">
        <w:rPr>
          <w:rFonts w:hint="eastAsia"/>
        </w:rPr>
        <w:t>。</w:t>
      </w:r>
    </w:p>
    <w:p w:rsidR="00E401FB" w:rsidRPr="001775E2" w:rsidRDefault="00E401FB" w:rsidP="004370F5">
      <w:pPr>
        <w:pStyle w:val="afffffffff0"/>
        <w:numPr>
          <w:ilvl w:val="3"/>
          <w:numId w:val="32"/>
        </w:numPr>
      </w:pPr>
      <w:r w:rsidRPr="001775E2">
        <w:t>检测限：0.01</w:t>
      </w:r>
      <w:r w:rsidRPr="001775E2">
        <w:t>×</w:t>
      </w:r>
      <w:r w:rsidRPr="001775E2">
        <w:t>10</w:t>
      </w:r>
      <w:r w:rsidRPr="001775E2">
        <w:rPr>
          <w:vertAlign w:val="superscript"/>
        </w:rPr>
        <w:t>-6</w:t>
      </w:r>
      <w:r w:rsidRPr="001775E2">
        <w:t>（体积分数）</w:t>
      </w:r>
      <w:r w:rsidR="00B96A0E">
        <w:rPr>
          <w:rFonts w:hint="eastAsia"/>
        </w:rPr>
        <w:t>。</w:t>
      </w:r>
    </w:p>
    <w:p w:rsidR="00E401FB" w:rsidRPr="001775E2" w:rsidRDefault="00E401FB" w:rsidP="004370F5">
      <w:pPr>
        <w:pStyle w:val="afffffffff0"/>
        <w:numPr>
          <w:ilvl w:val="3"/>
          <w:numId w:val="32"/>
        </w:numPr>
      </w:pPr>
      <w:r w:rsidRPr="001775E2">
        <w:rPr>
          <w:rFonts w:hint="eastAsia"/>
        </w:rPr>
        <w:t>色谱柱：</w:t>
      </w:r>
    </w:p>
    <w:p w:rsidR="00E401FB" w:rsidRPr="001775E2" w:rsidRDefault="00E401FB" w:rsidP="00E401FB">
      <w:pPr>
        <w:pStyle w:val="af2"/>
        <w:tabs>
          <w:tab w:val="left" w:pos="851"/>
        </w:tabs>
        <w:rPr>
          <w:szCs w:val="21"/>
        </w:rPr>
      </w:pPr>
      <w:r w:rsidRPr="001775E2">
        <w:t>色谱柱</w:t>
      </w:r>
      <w:r w:rsidRPr="001775E2">
        <w:t>Ⅰ</w:t>
      </w:r>
      <w:r w:rsidRPr="001775E2">
        <w:t>：</w:t>
      </w:r>
      <w:r w:rsidRPr="001775E2">
        <w:rPr>
          <w:rFonts w:hAnsi="宋体"/>
        </w:rPr>
        <w:t>5</w:t>
      </w:r>
      <w:r w:rsidRPr="001775E2">
        <w:rPr>
          <w:rFonts w:ascii="Times New Roman"/>
        </w:rPr>
        <w:t>A</w:t>
      </w:r>
      <w:r w:rsidRPr="001775E2">
        <w:t>分子筛不锈钢色谱柱</w:t>
      </w:r>
      <w:r w:rsidRPr="001775E2">
        <w:rPr>
          <w:rFonts w:hint="eastAsia"/>
        </w:rPr>
        <w:t>，</w:t>
      </w:r>
      <w:r w:rsidRPr="001775E2">
        <w:rPr>
          <w:rFonts w:hAnsi="宋体"/>
        </w:rPr>
        <w:t>2</w:t>
      </w:r>
      <w:r w:rsidRPr="001775E2">
        <w:rPr>
          <w:rFonts w:ascii="Times New Roman"/>
        </w:rPr>
        <w:t>m</w:t>
      </w:r>
      <w:r w:rsidRPr="001775E2">
        <w:rPr>
          <w:rFonts w:hint="eastAsia"/>
        </w:rPr>
        <w:t>×</w:t>
      </w:r>
      <w:r w:rsidRPr="001775E2">
        <w:rPr>
          <w:rFonts w:hAnsi="宋体" w:hint="eastAsia"/>
          <w:kern w:val="2"/>
          <w:szCs w:val="21"/>
        </w:rPr>
        <w:t>3</w:t>
      </w:r>
      <w:r w:rsidRPr="001775E2">
        <w:rPr>
          <w:rFonts w:ascii="Times New Roman"/>
          <w:kern w:val="2"/>
          <w:szCs w:val="21"/>
        </w:rPr>
        <w:t>mm</w:t>
      </w:r>
      <w:r w:rsidRPr="001775E2">
        <w:t>，</w:t>
      </w:r>
      <w:r w:rsidRPr="001775E2">
        <w:rPr>
          <w:rFonts w:hAnsi="宋体"/>
          <w:kern w:val="2"/>
          <w:szCs w:val="21"/>
        </w:rPr>
        <w:t>40</w:t>
      </w:r>
      <w:r w:rsidRPr="001775E2">
        <w:rPr>
          <w:rFonts w:hAnsi="宋体" w:hint="eastAsia"/>
          <w:kern w:val="2"/>
          <w:szCs w:val="21"/>
        </w:rPr>
        <w:t>目～</w:t>
      </w:r>
      <w:r w:rsidRPr="001775E2">
        <w:rPr>
          <w:rFonts w:hAnsi="宋体"/>
          <w:kern w:val="2"/>
          <w:szCs w:val="21"/>
        </w:rPr>
        <w:t>6</w:t>
      </w:r>
      <w:r w:rsidRPr="001775E2">
        <w:rPr>
          <w:rFonts w:hAnsi="宋体" w:hint="eastAsia"/>
          <w:kern w:val="2"/>
          <w:szCs w:val="21"/>
        </w:rPr>
        <w:t>0</w:t>
      </w:r>
      <w:r w:rsidRPr="001775E2">
        <w:rPr>
          <w:rFonts w:ascii="Times New Roman"/>
          <w:kern w:val="2"/>
          <w:szCs w:val="21"/>
        </w:rPr>
        <w:t>目</w:t>
      </w:r>
      <w:r w:rsidRPr="001775E2">
        <w:t>；</w:t>
      </w:r>
    </w:p>
    <w:p w:rsidR="00E401FB" w:rsidRPr="001775E2" w:rsidRDefault="00E401FB" w:rsidP="00E401FB">
      <w:pPr>
        <w:pStyle w:val="af2"/>
        <w:tabs>
          <w:tab w:val="left" w:pos="851"/>
        </w:tabs>
      </w:pPr>
      <w:r w:rsidRPr="001775E2">
        <w:t>色谱柱</w:t>
      </w:r>
      <w:r w:rsidRPr="001775E2">
        <w:t>Ⅱ</w:t>
      </w:r>
      <w:r w:rsidRPr="001775E2">
        <w:t>：</w:t>
      </w:r>
      <w:proofErr w:type="spellStart"/>
      <w:r w:rsidRPr="001775E2">
        <w:rPr>
          <w:rFonts w:ascii="Times New Roman"/>
        </w:rPr>
        <w:t>Porapak</w:t>
      </w:r>
      <w:proofErr w:type="spellEnd"/>
      <w:r w:rsidRPr="001775E2">
        <w:t xml:space="preserve"> </w:t>
      </w:r>
      <w:r w:rsidRPr="001775E2">
        <w:rPr>
          <w:rFonts w:ascii="Times New Roman"/>
        </w:rPr>
        <w:t>Q</w:t>
      </w:r>
      <w:r w:rsidRPr="001775E2">
        <w:t>不锈钢色谱柱</w:t>
      </w:r>
      <w:r w:rsidRPr="001775E2">
        <w:rPr>
          <w:rFonts w:hint="eastAsia"/>
        </w:rPr>
        <w:t>，</w:t>
      </w:r>
      <w:r w:rsidRPr="001775E2">
        <w:rPr>
          <w:rFonts w:hAnsi="宋体"/>
        </w:rPr>
        <w:t>4</w:t>
      </w:r>
      <w:r w:rsidRPr="001775E2">
        <w:rPr>
          <w:rFonts w:ascii="Times New Roman"/>
        </w:rPr>
        <w:t>m</w:t>
      </w:r>
      <w:r w:rsidRPr="001775E2">
        <w:rPr>
          <w:rFonts w:hint="eastAsia"/>
        </w:rPr>
        <w:t>×</w:t>
      </w:r>
      <w:r w:rsidRPr="001775E2">
        <w:rPr>
          <w:rFonts w:hAnsi="宋体"/>
          <w:kern w:val="2"/>
          <w:szCs w:val="21"/>
        </w:rPr>
        <w:t>3</w:t>
      </w:r>
      <w:r w:rsidRPr="001775E2">
        <w:rPr>
          <w:rFonts w:ascii="Times New Roman"/>
          <w:kern w:val="2"/>
          <w:szCs w:val="21"/>
        </w:rPr>
        <w:t>mm</w:t>
      </w:r>
      <w:r w:rsidRPr="001775E2">
        <w:t>，</w:t>
      </w:r>
      <w:bookmarkStart w:id="67" w:name="_Hlk85025428"/>
      <w:r w:rsidRPr="001775E2">
        <w:rPr>
          <w:rFonts w:hint="eastAsia"/>
        </w:rPr>
        <w:t>6</w:t>
      </w:r>
      <w:r w:rsidRPr="001775E2">
        <w:rPr>
          <w:rFonts w:hAnsi="宋体"/>
          <w:kern w:val="2"/>
          <w:szCs w:val="21"/>
        </w:rPr>
        <w:t>0</w:t>
      </w:r>
      <w:r w:rsidRPr="001775E2">
        <w:rPr>
          <w:rFonts w:hAnsi="宋体" w:hint="eastAsia"/>
          <w:kern w:val="2"/>
          <w:szCs w:val="21"/>
        </w:rPr>
        <w:t>目～80</w:t>
      </w:r>
      <w:r w:rsidRPr="001775E2">
        <w:rPr>
          <w:rFonts w:ascii="Times New Roman"/>
          <w:kern w:val="2"/>
          <w:szCs w:val="21"/>
        </w:rPr>
        <w:t>目</w:t>
      </w:r>
      <w:bookmarkEnd w:id="67"/>
      <w:r w:rsidRPr="001775E2">
        <w:rPr>
          <w:rFonts w:hint="eastAsia"/>
        </w:rPr>
        <w:t>。</w:t>
      </w:r>
    </w:p>
    <w:p w:rsidR="00E401FB" w:rsidRPr="001775E2" w:rsidRDefault="00E401FB" w:rsidP="004370F5">
      <w:pPr>
        <w:pStyle w:val="affe"/>
        <w:numPr>
          <w:ilvl w:val="2"/>
          <w:numId w:val="32"/>
        </w:numPr>
        <w:spacing w:before="120" w:after="120"/>
      </w:pPr>
      <w:bookmarkStart w:id="68" w:name="_Toc81752588"/>
      <w:bookmarkStart w:id="69" w:name="_Toc81752768"/>
      <w:r w:rsidRPr="001775E2">
        <w:rPr>
          <w:rFonts w:hint="eastAsia"/>
        </w:rPr>
        <w:t>测定条件</w:t>
      </w:r>
      <w:bookmarkEnd w:id="68"/>
      <w:bookmarkEnd w:id="69"/>
    </w:p>
    <w:p w:rsidR="00E401FB" w:rsidRPr="001775E2" w:rsidRDefault="00E401FB" w:rsidP="004370F5">
      <w:pPr>
        <w:pStyle w:val="afffffffff0"/>
        <w:numPr>
          <w:ilvl w:val="3"/>
          <w:numId w:val="32"/>
        </w:numPr>
        <w:rPr>
          <w:rFonts w:ascii="Times New Roman"/>
        </w:rPr>
      </w:pPr>
      <w:r w:rsidRPr="001775E2">
        <w:rPr>
          <w:rFonts w:ascii="Times New Roman"/>
        </w:rPr>
        <w:t>载气：氦气，纯度</w:t>
      </w:r>
      <w:r w:rsidRPr="001775E2">
        <w:rPr>
          <w:rFonts w:hAnsi="宋体"/>
        </w:rPr>
        <w:t>≥99</w:t>
      </w:r>
      <w:r w:rsidRPr="001775E2">
        <w:rPr>
          <w:rFonts w:ascii="Times New Roman"/>
        </w:rPr>
        <w:t>.</w:t>
      </w:r>
      <w:r w:rsidRPr="001775E2">
        <w:rPr>
          <w:rFonts w:hAnsi="宋体"/>
        </w:rPr>
        <w:t>999</w:t>
      </w:r>
      <w:r w:rsidRPr="001775E2">
        <w:rPr>
          <w:rFonts w:ascii="Times New Roman"/>
        </w:rPr>
        <w:t>%</w:t>
      </w:r>
      <w:r w:rsidR="00B96A0E">
        <w:rPr>
          <w:rFonts w:ascii="Times New Roman" w:hint="eastAsia"/>
        </w:rPr>
        <w:t>。</w:t>
      </w:r>
    </w:p>
    <w:p w:rsidR="00E401FB" w:rsidRPr="001775E2" w:rsidRDefault="00E401FB" w:rsidP="004370F5">
      <w:pPr>
        <w:pStyle w:val="afffffffff0"/>
        <w:numPr>
          <w:ilvl w:val="3"/>
          <w:numId w:val="32"/>
        </w:numPr>
        <w:rPr>
          <w:rFonts w:ascii="Times New Roman"/>
        </w:rPr>
      </w:pPr>
      <w:r w:rsidRPr="001775E2">
        <w:rPr>
          <w:rFonts w:ascii="Times New Roman"/>
        </w:rPr>
        <w:t>柱温：</w:t>
      </w:r>
    </w:p>
    <w:p w:rsidR="00E401FB" w:rsidRPr="001775E2" w:rsidRDefault="00E401FB" w:rsidP="00E401FB">
      <w:pPr>
        <w:pStyle w:val="af2"/>
        <w:tabs>
          <w:tab w:val="left" w:pos="851"/>
        </w:tabs>
      </w:pPr>
      <w:r w:rsidRPr="001775E2">
        <w:t>色谱柱</w:t>
      </w:r>
      <w:r w:rsidRPr="001775E2">
        <w:t>Ⅰ</w:t>
      </w:r>
      <w:r w:rsidRPr="001775E2">
        <w:t>：</w:t>
      </w:r>
      <w:r w:rsidRPr="001775E2">
        <w:rPr>
          <w:rFonts w:hAnsi="宋体"/>
        </w:rPr>
        <w:t>50</w:t>
      </w:r>
      <w:r w:rsidRPr="001775E2">
        <w:t>℃</w:t>
      </w:r>
      <w:r w:rsidRPr="001775E2">
        <w:t>；</w:t>
      </w:r>
    </w:p>
    <w:p w:rsidR="00E401FB" w:rsidRPr="001775E2" w:rsidRDefault="00E401FB" w:rsidP="00E401FB">
      <w:pPr>
        <w:pStyle w:val="af2"/>
        <w:tabs>
          <w:tab w:val="left" w:pos="851"/>
        </w:tabs>
      </w:pPr>
      <w:r w:rsidRPr="001775E2">
        <w:t>色谱柱</w:t>
      </w:r>
      <w:r w:rsidRPr="001775E2">
        <w:t>Ⅱ</w:t>
      </w:r>
      <w:r w:rsidRPr="001775E2">
        <w:t>：</w:t>
      </w:r>
      <w:r w:rsidRPr="001775E2">
        <w:rPr>
          <w:rFonts w:hAnsi="宋体"/>
        </w:rPr>
        <w:t>55</w:t>
      </w:r>
      <w:r w:rsidRPr="001775E2">
        <w:t>℃</w:t>
      </w:r>
      <w:r w:rsidRPr="001775E2">
        <w:rPr>
          <w:rFonts w:hint="eastAsia"/>
        </w:rPr>
        <w:t>。</w:t>
      </w:r>
    </w:p>
    <w:p w:rsidR="00E401FB" w:rsidRPr="001775E2" w:rsidRDefault="00E401FB" w:rsidP="004370F5">
      <w:pPr>
        <w:pStyle w:val="afffffffff0"/>
        <w:numPr>
          <w:ilvl w:val="3"/>
          <w:numId w:val="32"/>
        </w:numPr>
        <w:rPr>
          <w:rFonts w:ascii="Times New Roman"/>
        </w:rPr>
      </w:pPr>
      <w:bookmarkStart w:id="70" w:name="_Hlk80085723"/>
      <w:r w:rsidRPr="001775E2">
        <w:rPr>
          <w:rFonts w:ascii="Times New Roman"/>
        </w:rPr>
        <w:t>检测器温度：</w:t>
      </w:r>
      <w:r w:rsidRPr="001775E2">
        <w:rPr>
          <w:rFonts w:hAnsi="宋体"/>
        </w:rPr>
        <w:t>180</w:t>
      </w:r>
      <w:r w:rsidRPr="001775E2">
        <w:rPr>
          <w:rFonts w:ascii="Times New Roman"/>
        </w:rPr>
        <w:t>℃</w:t>
      </w:r>
      <w:r w:rsidR="00B96A0E">
        <w:rPr>
          <w:rFonts w:ascii="Times New Roman" w:hint="eastAsia"/>
        </w:rPr>
        <w:t xml:space="preserve"> </w:t>
      </w:r>
      <w:r w:rsidR="00B96A0E">
        <w:rPr>
          <w:rFonts w:ascii="Times New Roman" w:hint="eastAsia"/>
        </w:rPr>
        <w:t>。</w:t>
      </w:r>
    </w:p>
    <w:p w:rsidR="00E401FB" w:rsidRPr="001775E2" w:rsidRDefault="00E401FB" w:rsidP="004370F5">
      <w:pPr>
        <w:pStyle w:val="afffffffff0"/>
        <w:numPr>
          <w:ilvl w:val="3"/>
          <w:numId w:val="32"/>
        </w:numPr>
        <w:rPr>
          <w:rFonts w:ascii="Times New Roman"/>
        </w:rPr>
      </w:pPr>
      <w:r w:rsidRPr="001775E2">
        <w:rPr>
          <w:rFonts w:ascii="Times New Roman"/>
        </w:rPr>
        <w:t>样品流速：</w:t>
      </w:r>
      <w:r w:rsidRPr="001775E2">
        <w:rPr>
          <w:rFonts w:hAnsi="宋体"/>
        </w:rPr>
        <w:t>25</w:t>
      </w:r>
      <w:r w:rsidRPr="001775E2">
        <w:rPr>
          <w:rFonts w:ascii="Times New Roman"/>
        </w:rPr>
        <w:t>mL/min</w:t>
      </w:r>
      <w:r w:rsidRPr="001775E2">
        <w:rPr>
          <w:rFonts w:ascii="Times New Roman"/>
        </w:rPr>
        <w:t>。</w:t>
      </w:r>
    </w:p>
    <w:p w:rsidR="00E401FB" w:rsidRPr="00B96A0E" w:rsidRDefault="00E401FB" w:rsidP="004370F5">
      <w:pPr>
        <w:pStyle w:val="afffffffff0"/>
        <w:numPr>
          <w:ilvl w:val="3"/>
          <w:numId w:val="32"/>
        </w:numPr>
      </w:pPr>
      <w:r w:rsidRPr="001775E2">
        <w:rPr>
          <w:rFonts w:hint="eastAsia"/>
        </w:rPr>
        <w:t>气体标准样品：应采用与被测组分含量相近的气体标准样品。当被测组分含量低于1×10</w:t>
      </w:r>
      <w:r w:rsidRPr="001775E2">
        <w:rPr>
          <w:rFonts w:hint="eastAsia"/>
          <w:vertAlign w:val="superscript"/>
        </w:rPr>
        <w:t>-6</w:t>
      </w:r>
      <w:r w:rsidRPr="001775E2">
        <w:rPr>
          <w:rFonts w:hint="eastAsia"/>
        </w:rPr>
        <w:t>(体积分数)时,宜采用相应组分含量为1×10</w:t>
      </w:r>
      <w:r w:rsidRPr="001775E2">
        <w:rPr>
          <w:rFonts w:hint="eastAsia"/>
          <w:vertAlign w:val="superscript"/>
        </w:rPr>
        <w:t>-6</w:t>
      </w:r>
      <w:r w:rsidRPr="001775E2">
        <w:rPr>
          <w:rFonts w:hint="eastAsia"/>
        </w:rPr>
        <w:t>(体积分数)</w:t>
      </w:r>
      <w:r w:rsidRPr="001775E2">
        <w:rPr>
          <w:rFonts w:hAnsi="宋体" w:hint="eastAsia"/>
        </w:rPr>
        <w:t>～</w:t>
      </w:r>
      <w:r w:rsidRPr="001775E2">
        <w:rPr>
          <w:rFonts w:hint="eastAsia"/>
        </w:rPr>
        <w:t>5×10</w:t>
      </w:r>
      <w:r w:rsidRPr="001775E2">
        <w:rPr>
          <w:rFonts w:hint="eastAsia"/>
          <w:vertAlign w:val="superscript"/>
        </w:rPr>
        <w:t>-6</w:t>
      </w:r>
      <w:r w:rsidRPr="001775E2">
        <w:rPr>
          <w:rFonts w:hint="eastAsia"/>
        </w:rPr>
        <w:t>(体积分数)的气体标准样品。</w:t>
      </w:r>
      <w:proofErr w:type="gramStart"/>
      <w:r>
        <w:rPr>
          <w:rFonts w:hint="eastAsia"/>
        </w:rPr>
        <w:t>平衡气</w:t>
      </w:r>
      <w:proofErr w:type="gramEnd"/>
      <w:r w:rsidRPr="00B96A0E">
        <w:rPr>
          <w:rFonts w:hint="eastAsia"/>
        </w:rPr>
        <w:t>为</w:t>
      </w:r>
      <w:r w:rsidR="001775E2" w:rsidRPr="00B96A0E">
        <w:rPr>
          <w:rFonts w:hint="eastAsia"/>
        </w:rPr>
        <w:t>氦</w:t>
      </w:r>
      <w:r w:rsidRPr="00B96A0E">
        <w:rPr>
          <w:rFonts w:hint="eastAsia"/>
        </w:rPr>
        <w:t>气。</w:t>
      </w:r>
    </w:p>
    <w:p w:rsidR="00E401FB" w:rsidRPr="00B96A0E" w:rsidRDefault="00E401FB" w:rsidP="004370F5">
      <w:pPr>
        <w:pStyle w:val="affe"/>
        <w:numPr>
          <w:ilvl w:val="2"/>
          <w:numId w:val="32"/>
        </w:numPr>
        <w:spacing w:before="120" w:after="120"/>
      </w:pPr>
      <w:bookmarkStart w:id="71" w:name="_Toc81752589"/>
      <w:bookmarkStart w:id="72" w:name="_Toc81752769"/>
      <w:bookmarkEnd w:id="70"/>
      <w:r w:rsidRPr="00B96A0E">
        <w:rPr>
          <w:rFonts w:hint="eastAsia"/>
        </w:rPr>
        <w:t>测定步骤</w:t>
      </w:r>
      <w:bookmarkEnd w:id="71"/>
      <w:bookmarkEnd w:id="72"/>
    </w:p>
    <w:p w:rsidR="00E401FB" w:rsidRDefault="00E401FB" w:rsidP="00E401FB">
      <w:pPr>
        <w:pStyle w:val="affffb"/>
        <w:ind w:firstLine="420"/>
      </w:pPr>
      <w:bookmarkStart w:id="73" w:name="_Toc54204834"/>
      <w:r w:rsidRPr="00B96A0E">
        <w:rPr>
          <w:rFonts w:hint="eastAsia"/>
        </w:rPr>
        <w:t>按照</w:t>
      </w:r>
      <w:r w:rsidRPr="00B96A0E">
        <w:rPr>
          <w:rFonts w:ascii="Times New Roman"/>
        </w:rPr>
        <w:t xml:space="preserve">GB/T </w:t>
      </w:r>
      <w:r w:rsidRPr="00B96A0E">
        <w:rPr>
          <w:rFonts w:hint="eastAsia"/>
        </w:rPr>
        <w:t>28726规</w:t>
      </w:r>
      <w:bookmarkEnd w:id="73"/>
      <w:r w:rsidRPr="00B96A0E">
        <w:rPr>
          <w:rFonts w:hint="eastAsia"/>
        </w:rPr>
        <w:t>定的切割进样的方法进行</w:t>
      </w:r>
      <w:r w:rsidRPr="00B96A0E">
        <w:t>测定</w:t>
      </w:r>
      <w:r w:rsidRPr="00B96A0E">
        <w:rPr>
          <w:rFonts w:hint="eastAsia"/>
        </w:rPr>
        <w:t>。</w:t>
      </w:r>
      <w:r w:rsidR="00441507" w:rsidRPr="00B96A0E">
        <w:rPr>
          <w:rFonts w:hAnsi="宋体" w:cs="宋体"/>
        </w:rPr>
        <w:t>4</w:t>
      </w:r>
      <w:r w:rsidRPr="00B96A0E">
        <w:rPr>
          <w:rFonts w:hAnsi="宋体" w:cs="宋体" w:hint="eastAsia"/>
        </w:rPr>
        <w:t>%</w:t>
      </w:r>
      <w:r w:rsidRPr="00B96A0E">
        <w:rPr>
          <w:rFonts w:ascii="Times New Roman"/>
        </w:rPr>
        <w:t xml:space="preserve"> </w:t>
      </w:r>
      <w:r w:rsidR="00441507" w:rsidRPr="00B96A0E">
        <w:rPr>
          <w:rFonts w:ascii="Times New Roman"/>
        </w:rPr>
        <w:t>H</w:t>
      </w:r>
      <w:r w:rsidRPr="00B96A0E">
        <w:rPr>
          <w:rFonts w:hint="eastAsia"/>
          <w:vertAlign w:val="subscript"/>
        </w:rPr>
        <w:t>2</w:t>
      </w:r>
      <w:r w:rsidRPr="00B96A0E">
        <w:rPr>
          <w:rFonts w:hint="eastAsia"/>
        </w:rPr>
        <w:t>/</w:t>
      </w:r>
      <w:r w:rsidR="00441507" w:rsidRPr="00B96A0E">
        <w:rPr>
          <w:rFonts w:ascii="Times New Roman"/>
        </w:rPr>
        <w:t>N</w:t>
      </w:r>
      <w:r w:rsidR="00441507" w:rsidRPr="00B96A0E">
        <w:rPr>
          <w:rFonts w:hAnsi="宋体"/>
          <w:vertAlign w:val="subscript"/>
        </w:rPr>
        <w:t>2</w:t>
      </w:r>
      <w:r w:rsidRPr="00B96A0E">
        <w:rPr>
          <w:rFonts w:hint="eastAsia"/>
        </w:rPr>
        <w:t>混合气</w:t>
      </w:r>
      <w:r w:rsidRPr="00B96A0E">
        <w:t>中</w:t>
      </w:r>
      <w:r>
        <w:t>总烃</w:t>
      </w:r>
      <w:r w:rsidR="00975EDE">
        <w:rPr>
          <w:rFonts w:hint="eastAsia"/>
        </w:rPr>
        <w:t>（以甲烷计）</w:t>
      </w:r>
      <w:r>
        <w:rPr>
          <w:rFonts w:hint="eastAsia"/>
        </w:rPr>
        <w:t>、</w:t>
      </w:r>
      <w:r>
        <w:t>一氧化碳、二氧化碳含量</w:t>
      </w:r>
      <w:r>
        <w:rPr>
          <w:rFonts w:hint="eastAsia"/>
        </w:rPr>
        <w:t>的测定,测定气路示意图参见附录</w:t>
      </w:r>
      <w:r>
        <w:rPr>
          <w:rFonts w:ascii="Times New Roman"/>
        </w:rPr>
        <w:t>A</w:t>
      </w:r>
      <w:r>
        <w:t>。</w:t>
      </w:r>
    </w:p>
    <w:p w:rsidR="00E401FB" w:rsidRDefault="00E401FB" w:rsidP="004370F5">
      <w:pPr>
        <w:pStyle w:val="affe"/>
        <w:numPr>
          <w:ilvl w:val="2"/>
          <w:numId w:val="32"/>
        </w:numPr>
        <w:spacing w:before="120" w:after="120"/>
      </w:pPr>
      <w:bookmarkStart w:id="74" w:name="_Toc81752590"/>
      <w:bookmarkStart w:id="75" w:name="_Toc81752770"/>
      <w:r>
        <w:rPr>
          <w:rFonts w:hint="eastAsia"/>
        </w:rPr>
        <w:t>仲裁</w:t>
      </w:r>
      <w:bookmarkEnd w:id="74"/>
      <w:bookmarkEnd w:id="75"/>
    </w:p>
    <w:p w:rsidR="00E401FB" w:rsidRDefault="00E401FB" w:rsidP="00E401FB">
      <w:pPr>
        <w:pStyle w:val="affffb"/>
        <w:ind w:firstLine="420"/>
      </w:pPr>
      <w:r>
        <w:rPr>
          <w:rFonts w:hint="eastAsia"/>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76" w:name="_Toc86669240"/>
      <w:bookmarkStart w:id="77" w:name="_Toc86669285"/>
      <w:bookmarkStart w:id="78" w:name="_Toc85013924"/>
      <w:r>
        <w:rPr>
          <w:rFonts w:hint="eastAsia"/>
        </w:rPr>
        <w:t>微量氧含量的测定</w:t>
      </w:r>
      <w:bookmarkEnd w:id="76"/>
      <w:bookmarkEnd w:id="77"/>
      <w:bookmarkEnd w:id="78"/>
    </w:p>
    <w:p w:rsidR="00E401FB" w:rsidRDefault="00E401FB" w:rsidP="00E401FB">
      <w:pPr>
        <w:pStyle w:val="affffb"/>
        <w:ind w:firstLine="420"/>
      </w:pPr>
      <w:r>
        <w:rPr>
          <w:rFonts w:hint="eastAsia"/>
        </w:rPr>
        <w:t>按照</w:t>
      </w:r>
      <w:r>
        <w:rPr>
          <w:rFonts w:ascii="Times New Roman"/>
        </w:rPr>
        <w:t>GB/T</w:t>
      </w:r>
      <w:r>
        <w:rPr>
          <w:rFonts w:hint="eastAsia"/>
        </w:rPr>
        <w:t xml:space="preserve"> 6285的规定进行测定。允许采用其他等效方法测定，当测定结果有异议时，以本文件规定的方法为仲裁方法。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79" w:name="_Toc80195264"/>
      <w:bookmarkStart w:id="80" w:name="_Toc80263342"/>
      <w:bookmarkStart w:id="81" w:name="_Toc86669286"/>
      <w:bookmarkStart w:id="82" w:name="_Toc86669241"/>
      <w:bookmarkStart w:id="83" w:name="_Toc85013925"/>
      <w:bookmarkStart w:id="84" w:name="_Toc80263403"/>
      <w:bookmarkStart w:id="85" w:name="_Toc81752771"/>
      <w:r>
        <w:rPr>
          <w:rFonts w:hint="eastAsia"/>
        </w:rPr>
        <w:t>微量水含量的测定</w:t>
      </w:r>
      <w:bookmarkEnd w:id="79"/>
      <w:bookmarkEnd w:id="80"/>
      <w:bookmarkEnd w:id="81"/>
      <w:bookmarkEnd w:id="82"/>
      <w:bookmarkEnd w:id="83"/>
      <w:bookmarkEnd w:id="84"/>
      <w:bookmarkEnd w:id="85"/>
    </w:p>
    <w:p w:rsidR="00E401FB" w:rsidRDefault="00E401FB" w:rsidP="00E401FB">
      <w:pPr>
        <w:pStyle w:val="affffb"/>
        <w:ind w:firstLine="420"/>
      </w:pPr>
      <w:r>
        <w:rPr>
          <w:rFonts w:hint="eastAsia"/>
        </w:rPr>
        <w:t>按照</w:t>
      </w:r>
      <w:r>
        <w:rPr>
          <w:rFonts w:ascii="Times New Roman" w:hint="eastAsia"/>
        </w:rPr>
        <w:t>GB</w:t>
      </w:r>
      <w:r>
        <w:rPr>
          <w:rFonts w:hint="eastAsia"/>
        </w:rPr>
        <w:t>/</w:t>
      </w:r>
      <w:r>
        <w:rPr>
          <w:rFonts w:ascii="Times New Roman" w:hint="eastAsia"/>
        </w:rPr>
        <w:t>T</w:t>
      </w:r>
      <w:r>
        <w:rPr>
          <w:rFonts w:ascii="Times New Roman"/>
        </w:rPr>
        <w:t xml:space="preserve"> </w:t>
      </w:r>
      <w:r>
        <w:rPr>
          <w:rFonts w:hint="eastAsia"/>
        </w:rPr>
        <w:t>5832.3的规定进行测定。水含量以体积分数，10</w:t>
      </w:r>
      <w:r>
        <w:rPr>
          <w:rFonts w:hint="eastAsia"/>
          <w:vertAlign w:val="superscript"/>
        </w:rPr>
        <w:t>-6</w:t>
      </w:r>
      <w:r>
        <w:rPr>
          <w:rFonts w:hint="eastAsia"/>
        </w:rPr>
        <w:t>表示。允许采用其他等效方法测定，当测定结果有异议时，以本文件规定的方法为仲裁方法。</w:t>
      </w:r>
    </w:p>
    <w:p w:rsidR="00E401FB" w:rsidRPr="001775E2" w:rsidRDefault="00E401FB" w:rsidP="004370F5">
      <w:pPr>
        <w:pStyle w:val="affc"/>
        <w:numPr>
          <w:ilvl w:val="0"/>
          <w:numId w:val="32"/>
        </w:numPr>
        <w:spacing w:before="240" w:after="240"/>
      </w:pPr>
      <w:bookmarkStart w:id="86" w:name="_Toc86669242"/>
      <w:bookmarkStart w:id="87" w:name="_Toc80263343"/>
      <w:bookmarkStart w:id="88" w:name="_Toc80195294"/>
      <w:bookmarkStart w:id="89" w:name="_Toc80263419"/>
      <w:bookmarkStart w:id="90" w:name="_Toc85013926"/>
      <w:bookmarkStart w:id="91" w:name="_Toc80195265"/>
      <w:bookmarkStart w:id="92" w:name="_Toc81752772"/>
      <w:bookmarkStart w:id="93" w:name="_Toc86669287"/>
      <w:bookmarkStart w:id="94" w:name="_Toc80263404"/>
      <w:r w:rsidRPr="001775E2">
        <w:rPr>
          <w:rFonts w:hint="eastAsia"/>
        </w:rPr>
        <w:t>标志、包装、运输和储存</w:t>
      </w:r>
      <w:bookmarkEnd w:id="86"/>
      <w:bookmarkEnd w:id="87"/>
      <w:bookmarkEnd w:id="88"/>
      <w:bookmarkEnd w:id="89"/>
      <w:bookmarkEnd w:id="90"/>
      <w:bookmarkEnd w:id="91"/>
      <w:bookmarkEnd w:id="92"/>
      <w:bookmarkEnd w:id="93"/>
      <w:bookmarkEnd w:id="94"/>
    </w:p>
    <w:p w:rsidR="00E401FB" w:rsidRDefault="00E401FB" w:rsidP="004370F5">
      <w:pPr>
        <w:pStyle w:val="affd"/>
        <w:numPr>
          <w:ilvl w:val="1"/>
          <w:numId w:val="32"/>
        </w:numPr>
        <w:spacing w:before="120" w:after="120"/>
      </w:pPr>
      <w:bookmarkStart w:id="95" w:name="_Toc86669243"/>
      <w:bookmarkStart w:id="96" w:name="_Toc80263405"/>
      <w:bookmarkStart w:id="97" w:name="_Toc86669288"/>
      <w:bookmarkStart w:id="98" w:name="_Toc81752773"/>
      <w:bookmarkStart w:id="99" w:name="_Toc80263344"/>
      <w:bookmarkStart w:id="100" w:name="_Toc85013927"/>
      <w:bookmarkStart w:id="101" w:name="_Toc80195266"/>
      <w:r>
        <w:rPr>
          <w:rFonts w:hint="eastAsia"/>
        </w:rPr>
        <w:t>标志</w:t>
      </w:r>
      <w:bookmarkEnd w:id="95"/>
      <w:bookmarkEnd w:id="96"/>
      <w:bookmarkEnd w:id="97"/>
      <w:bookmarkEnd w:id="98"/>
      <w:bookmarkEnd w:id="99"/>
      <w:bookmarkEnd w:id="100"/>
      <w:bookmarkEnd w:id="101"/>
    </w:p>
    <w:p w:rsidR="00E401FB" w:rsidRPr="00B96A0E" w:rsidRDefault="00441507" w:rsidP="004370F5">
      <w:pPr>
        <w:pStyle w:val="afffffffff1"/>
        <w:numPr>
          <w:ilvl w:val="2"/>
          <w:numId w:val="32"/>
        </w:numPr>
      </w:pPr>
      <w:r w:rsidRPr="00B96A0E">
        <w:rPr>
          <w:rFonts w:hint="eastAsia"/>
        </w:rPr>
        <w:t>氢氮</w:t>
      </w:r>
      <w:r w:rsidR="00E401FB" w:rsidRPr="00B96A0E">
        <w:rPr>
          <w:rFonts w:hAnsi="宋体" w:hint="eastAsia"/>
        </w:rPr>
        <w:t>混合气</w:t>
      </w:r>
      <w:r w:rsidR="00E401FB" w:rsidRPr="00B96A0E">
        <w:rPr>
          <w:rFonts w:hint="eastAsia"/>
        </w:rPr>
        <w:t>的包装标志应符合</w:t>
      </w:r>
      <w:r w:rsidR="00E401FB" w:rsidRPr="00B96A0E">
        <w:rPr>
          <w:rFonts w:ascii="Times New Roman" w:hint="eastAsia"/>
        </w:rPr>
        <w:t>GB</w:t>
      </w:r>
      <w:r w:rsidR="00E401FB" w:rsidRPr="00B96A0E">
        <w:rPr>
          <w:rFonts w:hint="eastAsia"/>
        </w:rPr>
        <w:t xml:space="preserve"> 190的相关规定，气瓶颜色标志应符合</w:t>
      </w:r>
      <w:r w:rsidR="00E401FB" w:rsidRPr="00B96A0E">
        <w:rPr>
          <w:rFonts w:ascii="Times New Roman" w:hint="eastAsia"/>
        </w:rPr>
        <w:t>GB</w:t>
      </w:r>
      <w:r w:rsidR="00E401FB" w:rsidRPr="00B96A0E">
        <w:rPr>
          <w:rFonts w:hint="eastAsia"/>
        </w:rPr>
        <w:t>/</w:t>
      </w:r>
      <w:r w:rsidR="00E401FB" w:rsidRPr="00B96A0E">
        <w:rPr>
          <w:rFonts w:ascii="Times New Roman" w:hint="eastAsia"/>
        </w:rPr>
        <w:t>T</w:t>
      </w:r>
      <w:r w:rsidR="00E401FB" w:rsidRPr="00B96A0E">
        <w:t xml:space="preserve"> </w:t>
      </w:r>
      <w:r w:rsidR="00E401FB" w:rsidRPr="00B96A0E">
        <w:rPr>
          <w:rFonts w:hint="eastAsia"/>
        </w:rPr>
        <w:t>7144的规定，标签应符合</w:t>
      </w:r>
      <w:r w:rsidR="00E401FB" w:rsidRPr="00B96A0E">
        <w:rPr>
          <w:rFonts w:ascii="Times New Roman" w:hint="eastAsia"/>
        </w:rPr>
        <w:t>GB</w:t>
      </w:r>
      <w:r w:rsidR="00E401FB" w:rsidRPr="00B96A0E">
        <w:rPr>
          <w:rFonts w:hint="eastAsia"/>
        </w:rPr>
        <w:t xml:space="preserve"> 15258、</w:t>
      </w:r>
      <w:r w:rsidR="00E401FB" w:rsidRPr="00B96A0E">
        <w:rPr>
          <w:rFonts w:ascii="Times New Roman" w:hint="eastAsia"/>
        </w:rPr>
        <w:t>GB</w:t>
      </w:r>
      <w:r w:rsidR="00E401FB" w:rsidRPr="00B96A0E">
        <w:rPr>
          <w:rFonts w:hint="eastAsia"/>
        </w:rPr>
        <w:t>/</w:t>
      </w:r>
      <w:r w:rsidR="00E401FB" w:rsidRPr="00B96A0E">
        <w:rPr>
          <w:rFonts w:ascii="Times New Roman" w:hint="eastAsia"/>
        </w:rPr>
        <w:t>T</w:t>
      </w:r>
      <w:r w:rsidR="00E401FB" w:rsidRPr="00B96A0E">
        <w:t xml:space="preserve"> </w:t>
      </w:r>
      <w:r w:rsidR="00E401FB" w:rsidRPr="00B96A0E">
        <w:rPr>
          <w:rFonts w:hint="eastAsia"/>
        </w:rPr>
        <w:t>16804的规定。</w:t>
      </w:r>
    </w:p>
    <w:p w:rsidR="00E401FB" w:rsidRPr="00B96A0E" w:rsidRDefault="00E401FB" w:rsidP="004370F5">
      <w:pPr>
        <w:pStyle w:val="afffffffff1"/>
        <w:numPr>
          <w:ilvl w:val="2"/>
          <w:numId w:val="32"/>
        </w:numPr>
      </w:pPr>
      <w:r w:rsidRPr="00B96A0E">
        <w:rPr>
          <w:rFonts w:hint="eastAsia"/>
        </w:rPr>
        <w:t>每批出厂的</w:t>
      </w:r>
      <w:r w:rsidR="00441507" w:rsidRPr="00B96A0E">
        <w:rPr>
          <w:rFonts w:hint="eastAsia"/>
        </w:rPr>
        <w:t>氢氮</w:t>
      </w:r>
      <w:r w:rsidRPr="00B96A0E">
        <w:rPr>
          <w:rFonts w:hAnsi="宋体" w:hint="eastAsia"/>
        </w:rPr>
        <w:t>混合</w:t>
      </w:r>
      <w:proofErr w:type="gramStart"/>
      <w:r w:rsidRPr="00B96A0E">
        <w:rPr>
          <w:rFonts w:hAnsi="宋体" w:hint="eastAsia"/>
        </w:rPr>
        <w:t>气</w:t>
      </w:r>
      <w:r w:rsidRPr="00B96A0E">
        <w:rPr>
          <w:rFonts w:hint="eastAsia"/>
        </w:rPr>
        <w:t>产品</w:t>
      </w:r>
      <w:proofErr w:type="gramEnd"/>
      <w:r w:rsidRPr="00B96A0E">
        <w:rPr>
          <w:rFonts w:hint="eastAsia"/>
        </w:rPr>
        <w:t>应有质量合格证，其内容至少应包括：</w:t>
      </w:r>
    </w:p>
    <w:p w:rsidR="00E401FB" w:rsidRPr="00B96A0E" w:rsidRDefault="00E401FB" w:rsidP="00E401FB">
      <w:pPr>
        <w:pStyle w:val="af2"/>
        <w:tabs>
          <w:tab w:val="left" w:pos="851"/>
        </w:tabs>
      </w:pPr>
      <w:r w:rsidRPr="00B96A0E">
        <w:rPr>
          <w:rFonts w:hint="eastAsia"/>
        </w:rPr>
        <w:t>产品名称、生产厂及生产厂址名称；</w:t>
      </w:r>
    </w:p>
    <w:p w:rsidR="00E401FB" w:rsidRPr="00764A77" w:rsidRDefault="00E401FB" w:rsidP="00E401FB">
      <w:pPr>
        <w:pStyle w:val="af2"/>
        <w:tabs>
          <w:tab w:val="left" w:pos="851"/>
        </w:tabs>
      </w:pPr>
      <w:r w:rsidRPr="00764A77">
        <w:rPr>
          <w:rFonts w:hint="eastAsia"/>
        </w:rPr>
        <w:lastRenderedPageBreak/>
        <w:t>生产日期或批号、以及安全使用期或失效日期；</w:t>
      </w:r>
    </w:p>
    <w:p w:rsidR="00E401FB" w:rsidRPr="00764A77" w:rsidRDefault="00E401FB" w:rsidP="00E401FB">
      <w:pPr>
        <w:pStyle w:val="af2"/>
        <w:tabs>
          <w:tab w:val="left" w:pos="851"/>
        </w:tabs>
      </w:pPr>
      <w:r w:rsidRPr="00764A77">
        <w:rPr>
          <w:rFonts w:hint="eastAsia"/>
        </w:rPr>
        <w:t>包装编号及充装压力</w:t>
      </w:r>
      <w:r>
        <w:rPr>
          <w:rFonts w:hint="eastAsia"/>
        </w:rPr>
        <w:t>（MPa）</w:t>
      </w:r>
      <w:r w:rsidRPr="00764A77">
        <w:rPr>
          <w:rFonts w:hint="eastAsia"/>
        </w:rPr>
        <w:t>；</w:t>
      </w:r>
    </w:p>
    <w:p w:rsidR="00E401FB" w:rsidRPr="00764A77" w:rsidRDefault="00E401FB" w:rsidP="00E401FB">
      <w:pPr>
        <w:pStyle w:val="af2"/>
        <w:tabs>
          <w:tab w:val="left" w:pos="851"/>
        </w:tabs>
      </w:pPr>
      <w:r w:rsidRPr="00764A77">
        <w:rPr>
          <w:rFonts w:hint="eastAsia"/>
        </w:rPr>
        <w:t>技术指标及分析结果。</w:t>
      </w:r>
    </w:p>
    <w:p w:rsidR="00E401FB" w:rsidRDefault="00E401FB" w:rsidP="00E401FB">
      <w:pPr>
        <w:pStyle w:val="af2"/>
        <w:numPr>
          <w:ilvl w:val="0"/>
          <w:numId w:val="0"/>
        </w:numPr>
        <w:ind w:left="425"/>
      </w:pPr>
      <w:r w:rsidRPr="00764A77">
        <w:rPr>
          <w:rFonts w:hint="eastAsia"/>
        </w:rPr>
        <w:t>注：如有特殊要求，由供需双方协商制定。</w:t>
      </w:r>
    </w:p>
    <w:p w:rsidR="00E401FB" w:rsidRPr="00B96A0E" w:rsidRDefault="00441507" w:rsidP="004370F5">
      <w:pPr>
        <w:pStyle w:val="afffffffff1"/>
        <w:numPr>
          <w:ilvl w:val="2"/>
          <w:numId w:val="32"/>
        </w:numPr>
      </w:pPr>
      <w:r w:rsidRPr="00B96A0E">
        <w:rPr>
          <w:rFonts w:hint="eastAsia"/>
        </w:rPr>
        <w:t>氢氮</w:t>
      </w:r>
      <w:r w:rsidR="00E401FB" w:rsidRPr="00B96A0E">
        <w:rPr>
          <w:rFonts w:hAnsi="宋体" w:hint="eastAsia"/>
        </w:rPr>
        <w:t>混合</w:t>
      </w:r>
      <w:proofErr w:type="gramStart"/>
      <w:r w:rsidR="00E401FB" w:rsidRPr="00B96A0E">
        <w:rPr>
          <w:rFonts w:hAnsi="宋体" w:hint="eastAsia"/>
        </w:rPr>
        <w:t>气</w:t>
      </w:r>
      <w:r w:rsidR="00E401FB" w:rsidRPr="00B96A0E">
        <w:rPr>
          <w:rFonts w:hint="eastAsia"/>
        </w:rPr>
        <w:t>产品</w:t>
      </w:r>
      <w:proofErr w:type="gramEnd"/>
      <w:r w:rsidR="00E401FB" w:rsidRPr="00B96A0E">
        <w:rPr>
          <w:rFonts w:hint="eastAsia"/>
        </w:rPr>
        <w:t>的包装容器上应标明“</w:t>
      </w:r>
      <w:r w:rsidRPr="00B96A0E">
        <w:rPr>
          <w:rFonts w:hint="eastAsia"/>
        </w:rPr>
        <w:t>氢氮</w:t>
      </w:r>
      <w:r w:rsidR="00E401FB" w:rsidRPr="00B96A0E">
        <w:rPr>
          <w:rFonts w:hint="eastAsia"/>
        </w:rPr>
        <w:t>混合</w:t>
      </w:r>
      <w:r w:rsidR="00E401FB" w:rsidRPr="00B96A0E">
        <w:rPr>
          <w:rFonts w:hAnsi="宋体" w:hint="eastAsia"/>
        </w:rPr>
        <w:t>气</w:t>
      </w:r>
      <w:r w:rsidR="00E401FB" w:rsidRPr="00B96A0E">
        <w:rPr>
          <w:rFonts w:hint="eastAsia"/>
        </w:rPr>
        <w:t>”的字样。</w:t>
      </w:r>
    </w:p>
    <w:p w:rsidR="00E401FB" w:rsidRPr="00B96A0E" w:rsidRDefault="00E401FB" w:rsidP="004370F5">
      <w:pPr>
        <w:pStyle w:val="affd"/>
        <w:numPr>
          <w:ilvl w:val="1"/>
          <w:numId w:val="32"/>
        </w:numPr>
        <w:spacing w:before="120" w:after="120"/>
      </w:pPr>
      <w:bookmarkStart w:id="102" w:name="_Toc86669289"/>
      <w:bookmarkStart w:id="103" w:name="_Toc80263345"/>
      <w:bookmarkStart w:id="104" w:name="_Toc80263406"/>
      <w:bookmarkStart w:id="105" w:name="_Toc85013928"/>
      <w:bookmarkStart w:id="106" w:name="_Toc81752774"/>
      <w:bookmarkStart w:id="107" w:name="_Toc86669244"/>
      <w:bookmarkStart w:id="108" w:name="_Toc80195267"/>
      <w:r w:rsidRPr="00B96A0E">
        <w:rPr>
          <w:rFonts w:hint="eastAsia"/>
        </w:rPr>
        <w:t>包装</w:t>
      </w:r>
      <w:bookmarkEnd w:id="102"/>
      <w:bookmarkEnd w:id="103"/>
      <w:bookmarkEnd w:id="104"/>
      <w:bookmarkEnd w:id="105"/>
      <w:bookmarkEnd w:id="106"/>
      <w:bookmarkEnd w:id="107"/>
      <w:bookmarkEnd w:id="108"/>
    </w:p>
    <w:p w:rsidR="00E401FB" w:rsidRPr="00B96A0E" w:rsidRDefault="00441507" w:rsidP="004370F5">
      <w:pPr>
        <w:pStyle w:val="afffffffff1"/>
        <w:numPr>
          <w:ilvl w:val="2"/>
          <w:numId w:val="32"/>
        </w:numPr>
      </w:pPr>
      <w:r w:rsidRPr="00B96A0E">
        <w:rPr>
          <w:rFonts w:hint="eastAsia"/>
        </w:rPr>
        <w:t>氢氮</w:t>
      </w:r>
      <w:r w:rsidR="00E401FB" w:rsidRPr="00B96A0E">
        <w:rPr>
          <w:rFonts w:hAnsi="宋体" w:hint="eastAsia"/>
        </w:rPr>
        <w:t>混合气</w:t>
      </w:r>
      <w:r w:rsidR="00E401FB" w:rsidRPr="00B96A0E">
        <w:rPr>
          <w:rFonts w:hint="eastAsia"/>
        </w:rPr>
        <w:t>专用气瓶应符合</w:t>
      </w:r>
      <w:r w:rsidR="00E401FB" w:rsidRPr="00B96A0E">
        <w:rPr>
          <w:rFonts w:ascii="Times New Roman" w:hint="eastAsia"/>
        </w:rPr>
        <w:t>GB</w:t>
      </w:r>
      <w:r w:rsidR="00E401FB" w:rsidRPr="00B96A0E">
        <w:rPr>
          <w:rFonts w:hint="eastAsia"/>
        </w:rPr>
        <w:t>/</w:t>
      </w:r>
      <w:r w:rsidR="00E401FB" w:rsidRPr="00B96A0E">
        <w:rPr>
          <w:rFonts w:ascii="Times New Roman" w:hint="eastAsia"/>
        </w:rPr>
        <w:t>T</w:t>
      </w:r>
      <w:r w:rsidR="00E401FB" w:rsidRPr="00B96A0E">
        <w:rPr>
          <w:rFonts w:hint="eastAsia"/>
        </w:rPr>
        <w:t xml:space="preserve"> 5099.1、</w:t>
      </w:r>
      <w:r w:rsidR="00E401FB" w:rsidRPr="00B96A0E">
        <w:rPr>
          <w:rFonts w:ascii="Times New Roman" w:hint="eastAsia"/>
        </w:rPr>
        <w:t>GB</w:t>
      </w:r>
      <w:r w:rsidR="00E401FB" w:rsidRPr="00B96A0E">
        <w:rPr>
          <w:rFonts w:hint="eastAsia"/>
        </w:rPr>
        <w:t>/</w:t>
      </w:r>
      <w:r w:rsidR="00E401FB" w:rsidRPr="00B96A0E">
        <w:rPr>
          <w:rFonts w:ascii="Times New Roman" w:hint="eastAsia"/>
        </w:rPr>
        <w:t>T</w:t>
      </w:r>
      <w:r w:rsidR="00E401FB" w:rsidRPr="00B96A0E">
        <w:rPr>
          <w:rFonts w:hint="eastAsia"/>
        </w:rPr>
        <w:t xml:space="preserve"> 13004的规定,气</w:t>
      </w:r>
      <w:proofErr w:type="gramStart"/>
      <w:r w:rsidR="00E401FB" w:rsidRPr="00B96A0E">
        <w:rPr>
          <w:rFonts w:hint="eastAsia"/>
        </w:rPr>
        <w:t>瓶瓶阀应符合</w:t>
      </w:r>
      <w:proofErr w:type="gramEnd"/>
      <w:r w:rsidR="00E401FB" w:rsidRPr="00B96A0E">
        <w:rPr>
          <w:rFonts w:ascii="Times New Roman" w:hint="eastAsia"/>
        </w:rPr>
        <w:t>GB</w:t>
      </w:r>
      <w:r w:rsidR="00E401FB" w:rsidRPr="00B96A0E">
        <w:rPr>
          <w:rFonts w:hint="eastAsia"/>
        </w:rPr>
        <w:t xml:space="preserve"> 15382和</w:t>
      </w:r>
      <w:r w:rsidR="00E401FB" w:rsidRPr="00B96A0E">
        <w:rPr>
          <w:rFonts w:ascii="Times New Roman" w:hint="eastAsia"/>
        </w:rPr>
        <w:t>GB</w:t>
      </w:r>
      <w:r w:rsidR="00E401FB" w:rsidRPr="00B96A0E">
        <w:rPr>
          <w:rFonts w:hint="eastAsia"/>
        </w:rPr>
        <w:t xml:space="preserve"> 15383的规定，阀门接口规格通过供需双方协商确定。</w:t>
      </w:r>
    </w:p>
    <w:p w:rsidR="00E401FB" w:rsidRPr="00B96A0E" w:rsidRDefault="00441507" w:rsidP="004370F5">
      <w:pPr>
        <w:pStyle w:val="afffffffff1"/>
        <w:numPr>
          <w:ilvl w:val="2"/>
          <w:numId w:val="32"/>
        </w:numPr>
      </w:pPr>
      <w:r w:rsidRPr="00B96A0E">
        <w:rPr>
          <w:rFonts w:hint="eastAsia"/>
        </w:rPr>
        <w:t>氢氮</w:t>
      </w:r>
      <w:r w:rsidR="00E401FB" w:rsidRPr="00B96A0E">
        <w:rPr>
          <w:rFonts w:hAnsi="宋体" w:hint="eastAsia"/>
        </w:rPr>
        <w:t>混合气</w:t>
      </w:r>
      <w:r w:rsidR="00E401FB" w:rsidRPr="00B96A0E">
        <w:rPr>
          <w:rFonts w:ascii="Times New Roman"/>
        </w:rPr>
        <w:t>应使用经过内表面处理的气瓶，</w:t>
      </w:r>
      <w:r w:rsidR="00E401FB" w:rsidRPr="00B96A0E">
        <w:rPr>
          <w:rFonts w:hint="eastAsia"/>
        </w:rPr>
        <w:t>保证气瓶符合使用要求。</w:t>
      </w:r>
    </w:p>
    <w:p w:rsidR="00E401FB" w:rsidRPr="00B96A0E" w:rsidRDefault="00E401FB" w:rsidP="004370F5">
      <w:pPr>
        <w:pStyle w:val="afffffffff1"/>
        <w:numPr>
          <w:ilvl w:val="2"/>
          <w:numId w:val="32"/>
        </w:numPr>
      </w:pPr>
      <w:r w:rsidRPr="00B96A0E">
        <w:rPr>
          <w:rFonts w:hint="eastAsia"/>
        </w:rPr>
        <w:t>返厂气瓶应有一定的余压，余压不宜低于0.5</w:t>
      </w:r>
      <w:r w:rsidRPr="00B96A0E">
        <w:rPr>
          <w:rFonts w:ascii="Times New Roman" w:hint="eastAsia"/>
        </w:rPr>
        <w:t>MPa</w:t>
      </w:r>
      <w:r w:rsidRPr="00B96A0E">
        <w:rPr>
          <w:rFonts w:hint="eastAsia"/>
        </w:rPr>
        <w:t>。余压不符合要求的气瓶，水压试验后的气瓶以及新气瓶等，</w:t>
      </w:r>
      <w:r w:rsidRPr="00B96A0E">
        <w:t>应进行</w:t>
      </w:r>
      <w:r w:rsidRPr="00B96A0E">
        <w:rPr>
          <w:rFonts w:hint="eastAsia"/>
        </w:rPr>
        <w:t>钢瓶处理</w:t>
      </w:r>
      <w:r w:rsidRPr="00B96A0E">
        <w:t>，</w:t>
      </w:r>
      <w:r w:rsidRPr="00B96A0E">
        <w:rPr>
          <w:rFonts w:hint="eastAsia"/>
        </w:rPr>
        <w:t>保证</w:t>
      </w:r>
      <w:r w:rsidRPr="00B96A0E">
        <w:t>气瓶</w:t>
      </w:r>
      <w:r w:rsidRPr="00B96A0E">
        <w:rPr>
          <w:rFonts w:hint="eastAsia"/>
        </w:rPr>
        <w:t>充装后</w:t>
      </w:r>
      <w:r w:rsidRPr="00B96A0E">
        <w:t>符合</w:t>
      </w:r>
      <w:r w:rsidRPr="00B96A0E">
        <w:rPr>
          <w:rFonts w:hint="eastAsia"/>
        </w:rPr>
        <w:t>产品质量的</w:t>
      </w:r>
      <w:r w:rsidRPr="00B96A0E">
        <w:t>要求</w:t>
      </w:r>
      <w:r w:rsidRPr="00B96A0E">
        <w:rPr>
          <w:rFonts w:hint="eastAsia"/>
        </w:rPr>
        <w:t>。</w:t>
      </w:r>
    </w:p>
    <w:p w:rsidR="00E401FB" w:rsidRPr="00B96A0E" w:rsidRDefault="00441507" w:rsidP="004370F5">
      <w:pPr>
        <w:pStyle w:val="afffffffff1"/>
        <w:numPr>
          <w:ilvl w:val="2"/>
          <w:numId w:val="32"/>
        </w:numPr>
      </w:pPr>
      <w:r w:rsidRPr="00B96A0E">
        <w:rPr>
          <w:rFonts w:hint="eastAsia"/>
        </w:rPr>
        <w:t>氢氮</w:t>
      </w:r>
      <w:r w:rsidR="00E401FB" w:rsidRPr="00B96A0E">
        <w:rPr>
          <w:rFonts w:hint="eastAsia"/>
          <w:szCs w:val="21"/>
          <w:shd w:val="clear" w:color="auto" w:fill="FFFFFF"/>
        </w:rPr>
        <w:t>混合气</w:t>
      </w:r>
      <w:r w:rsidR="00E401FB" w:rsidRPr="00B96A0E">
        <w:rPr>
          <w:rFonts w:hint="eastAsia"/>
        </w:rPr>
        <w:t>的充装应符合</w:t>
      </w:r>
      <w:r w:rsidR="00E401FB" w:rsidRPr="00B96A0E">
        <w:rPr>
          <w:rFonts w:ascii="Times New Roman" w:hint="eastAsia"/>
        </w:rPr>
        <w:t>GB</w:t>
      </w:r>
      <w:r w:rsidR="00E401FB" w:rsidRPr="00B96A0E">
        <w:rPr>
          <w:rFonts w:hint="eastAsia"/>
        </w:rPr>
        <w:t>/</w:t>
      </w:r>
      <w:r w:rsidR="00E401FB" w:rsidRPr="00B96A0E">
        <w:rPr>
          <w:rFonts w:ascii="Times New Roman" w:hint="eastAsia"/>
        </w:rPr>
        <w:t>T</w:t>
      </w:r>
      <w:r w:rsidR="00E401FB" w:rsidRPr="00B96A0E">
        <w:rPr>
          <w:rFonts w:hint="eastAsia"/>
        </w:rPr>
        <w:t xml:space="preserve"> </w:t>
      </w:r>
      <w:r w:rsidR="00E401FB" w:rsidRPr="00B96A0E">
        <w:rPr>
          <w:rFonts w:hAnsi="宋体" w:hint="eastAsia"/>
        </w:rPr>
        <w:t>27550</w:t>
      </w:r>
      <w:r w:rsidR="00E401FB" w:rsidRPr="00B96A0E">
        <w:rPr>
          <w:rFonts w:hint="eastAsia"/>
        </w:rPr>
        <w:t>、</w:t>
      </w:r>
      <w:r w:rsidR="00E401FB" w:rsidRPr="00B96A0E">
        <w:rPr>
          <w:rFonts w:ascii="Times New Roman" w:hint="eastAsia"/>
        </w:rPr>
        <w:t>GB</w:t>
      </w:r>
      <w:r w:rsidR="00E401FB" w:rsidRPr="00B96A0E">
        <w:rPr>
          <w:rFonts w:hint="eastAsia"/>
        </w:rPr>
        <w:t>/</w:t>
      </w:r>
      <w:r w:rsidR="00E401FB" w:rsidRPr="00B96A0E">
        <w:rPr>
          <w:rFonts w:ascii="Times New Roman" w:hint="eastAsia"/>
        </w:rPr>
        <w:t>T</w:t>
      </w:r>
      <w:r w:rsidR="00E401FB" w:rsidRPr="00B96A0E">
        <w:rPr>
          <w:rFonts w:hint="eastAsia"/>
        </w:rPr>
        <w:t xml:space="preserve"> </w:t>
      </w:r>
      <w:r w:rsidR="00E401FB" w:rsidRPr="00B96A0E">
        <w:rPr>
          <w:rFonts w:hAnsi="宋体" w:hint="eastAsia"/>
        </w:rPr>
        <w:t>14194</w:t>
      </w:r>
      <w:r w:rsidR="00E401FB" w:rsidRPr="00B96A0E">
        <w:rPr>
          <w:rFonts w:ascii="Times New Roman" w:hint="eastAsia"/>
        </w:rPr>
        <w:t>、</w:t>
      </w:r>
      <w:r w:rsidR="00E401FB" w:rsidRPr="00B96A0E">
        <w:rPr>
          <w:rFonts w:ascii="Times New Roman"/>
        </w:rPr>
        <w:t xml:space="preserve">GB/T </w:t>
      </w:r>
      <w:r w:rsidR="00E401FB" w:rsidRPr="00B96A0E">
        <w:rPr>
          <w:rFonts w:hAnsi="宋体"/>
        </w:rPr>
        <w:t>34526</w:t>
      </w:r>
      <w:r w:rsidR="00E401FB" w:rsidRPr="00B96A0E">
        <w:rPr>
          <w:rFonts w:hint="eastAsia"/>
        </w:rPr>
        <w:t>及</w:t>
      </w:r>
      <w:r w:rsidR="00E401FB" w:rsidRPr="00B96A0E">
        <w:rPr>
          <w:rFonts w:ascii="Times New Roman" w:hint="eastAsia"/>
        </w:rPr>
        <w:t>TSG</w:t>
      </w:r>
      <w:r w:rsidR="00E401FB" w:rsidRPr="00B96A0E">
        <w:rPr>
          <w:rFonts w:hint="eastAsia"/>
        </w:rPr>
        <w:t xml:space="preserve"> </w:t>
      </w:r>
      <w:r w:rsidR="00E401FB" w:rsidRPr="00B96A0E">
        <w:rPr>
          <w:rFonts w:hAnsi="宋体" w:hint="eastAsia"/>
        </w:rPr>
        <w:t>23</w:t>
      </w:r>
      <w:r w:rsidR="00E401FB" w:rsidRPr="00B96A0E">
        <w:rPr>
          <w:rFonts w:hint="eastAsia"/>
        </w:rPr>
        <w:t>的相关规定，充装气体前应检查气瓶检验日期，外观缺陷，阀体与气瓶处的密封性。</w:t>
      </w:r>
    </w:p>
    <w:p w:rsidR="00E401FB" w:rsidRPr="00B96A0E" w:rsidRDefault="00E401FB" w:rsidP="004370F5">
      <w:pPr>
        <w:pStyle w:val="affd"/>
        <w:numPr>
          <w:ilvl w:val="1"/>
          <w:numId w:val="32"/>
        </w:numPr>
        <w:spacing w:before="120" w:after="120"/>
      </w:pPr>
      <w:bookmarkStart w:id="109" w:name="_Toc80263346"/>
      <w:bookmarkStart w:id="110" w:name="_Toc86669290"/>
      <w:bookmarkStart w:id="111" w:name="_Toc86669245"/>
      <w:bookmarkStart w:id="112" w:name="_Toc81752775"/>
      <w:bookmarkStart w:id="113" w:name="_Toc80263407"/>
      <w:bookmarkStart w:id="114" w:name="_Toc85013929"/>
      <w:bookmarkStart w:id="115" w:name="_Toc80195268"/>
      <w:r w:rsidRPr="00B96A0E">
        <w:rPr>
          <w:rFonts w:hint="eastAsia"/>
        </w:rPr>
        <w:t>运输和储存</w:t>
      </w:r>
      <w:bookmarkEnd w:id="109"/>
      <w:bookmarkEnd w:id="110"/>
      <w:bookmarkEnd w:id="111"/>
      <w:bookmarkEnd w:id="112"/>
      <w:bookmarkEnd w:id="113"/>
      <w:bookmarkEnd w:id="114"/>
      <w:bookmarkEnd w:id="115"/>
    </w:p>
    <w:p w:rsidR="00E401FB" w:rsidRPr="00B96A0E" w:rsidRDefault="00441507" w:rsidP="004370F5">
      <w:pPr>
        <w:pStyle w:val="afffffffff1"/>
        <w:numPr>
          <w:ilvl w:val="2"/>
          <w:numId w:val="32"/>
        </w:numPr>
      </w:pPr>
      <w:r w:rsidRPr="00B96A0E">
        <w:rPr>
          <w:rFonts w:hint="eastAsia"/>
        </w:rPr>
        <w:t>氢氮</w:t>
      </w:r>
      <w:r w:rsidR="00E401FB" w:rsidRPr="00B96A0E">
        <w:rPr>
          <w:rFonts w:hint="eastAsia"/>
          <w:szCs w:val="21"/>
          <w:shd w:val="clear" w:color="auto" w:fill="FFFFFF"/>
        </w:rPr>
        <w:t>混合气</w:t>
      </w:r>
      <w:r w:rsidR="00E401FB" w:rsidRPr="00B96A0E">
        <w:rPr>
          <w:rFonts w:hint="eastAsia"/>
        </w:rPr>
        <w:t>瓶的运输应符合</w:t>
      </w:r>
      <w:r w:rsidR="00E401FB" w:rsidRPr="00B96A0E">
        <w:rPr>
          <w:rFonts w:ascii="Times New Roman"/>
        </w:rPr>
        <w:t>TSG</w:t>
      </w:r>
      <w:r w:rsidR="00E401FB" w:rsidRPr="00B96A0E">
        <w:t xml:space="preserve"> 23</w:t>
      </w:r>
      <w:r w:rsidR="00E401FB" w:rsidRPr="00B96A0E">
        <w:rPr>
          <w:rFonts w:hint="eastAsia"/>
        </w:rPr>
        <w:t>及</w:t>
      </w:r>
      <w:r w:rsidR="00E401FB" w:rsidRPr="00B96A0E">
        <w:rPr>
          <w:rFonts w:ascii="Times New Roman" w:hint="eastAsia"/>
        </w:rPr>
        <w:t>JT</w:t>
      </w:r>
      <w:r w:rsidR="00E401FB" w:rsidRPr="00B96A0E">
        <w:rPr>
          <w:rFonts w:hint="eastAsia"/>
        </w:rPr>
        <w:t>/</w:t>
      </w:r>
      <w:r w:rsidR="00E401FB" w:rsidRPr="00B96A0E">
        <w:rPr>
          <w:rFonts w:ascii="Times New Roman" w:hint="eastAsia"/>
        </w:rPr>
        <w:t>T</w:t>
      </w:r>
      <w:r w:rsidR="00E401FB" w:rsidRPr="00B96A0E">
        <w:rPr>
          <w:rFonts w:hint="eastAsia"/>
        </w:rPr>
        <w:t xml:space="preserve"> 617.3、</w:t>
      </w:r>
      <w:r w:rsidR="00E401FB" w:rsidRPr="00B96A0E">
        <w:rPr>
          <w:rFonts w:ascii="Times New Roman" w:hint="eastAsia"/>
        </w:rPr>
        <w:t>JT</w:t>
      </w:r>
      <w:r w:rsidR="00E401FB" w:rsidRPr="00B96A0E">
        <w:rPr>
          <w:rFonts w:hint="eastAsia"/>
        </w:rPr>
        <w:t>/</w:t>
      </w:r>
      <w:r w:rsidR="00E401FB" w:rsidRPr="00B96A0E">
        <w:rPr>
          <w:rFonts w:ascii="Times New Roman" w:hint="eastAsia"/>
        </w:rPr>
        <w:t>T</w:t>
      </w:r>
      <w:r w:rsidR="00E401FB" w:rsidRPr="00B96A0E">
        <w:rPr>
          <w:rFonts w:hint="eastAsia"/>
        </w:rPr>
        <w:t xml:space="preserve"> 617.4、</w:t>
      </w:r>
      <w:r w:rsidR="00E401FB" w:rsidRPr="00B96A0E">
        <w:rPr>
          <w:rFonts w:ascii="Times New Roman" w:hint="eastAsia"/>
        </w:rPr>
        <w:t>JT</w:t>
      </w:r>
      <w:r w:rsidR="00E401FB" w:rsidRPr="00B96A0E">
        <w:rPr>
          <w:rFonts w:hint="eastAsia"/>
        </w:rPr>
        <w:t>/</w:t>
      </w:r>
      <w:r w:rsidR="00E401FB" w:rsidRPr="00B96A0E">
        <w:rPr>
          <w:rFonts w:ascii="Times New Roman" w:hint="eastAsia"/>
        </w:rPr>
        <w:t>T</w:t>
      </w:r>
      <w:r w:rsidR="00E401FB" w:rsidRPr="00B96A0E">
        <w:rPr>
          <w:rFonts w:hint="eastAsia"/>
        </w:rPr>
        <w:t xml:space="preserve"> 617.5、</w:t>
      </w:r>
      <w:r w:rsidR="00E401FB" w:rsidRPr="00B96A0E">
        <w:rPr>
          <w:rFonts w:ascii="Times New Roman" w:hint="eastAsia"/>
        </w:rPr>
        <w:t>JT</w:t>
      </w:r>
      <w:r w:rsidR="00E401FB" w:rsidRPr="00B96A0E">
        <w:rPr>
          <w:rFonts w:hint="eastAsia"/>
        </w:rPr>
        <w:t>/</w:t>
      </w:r>
      <w:r w:rsidR="00E401FB" w:rsidRPr="00B96A0E">
        <w:rPr>
          <w:rFonts w:ascii="Times New Roman" w:hint="eastAsia"/>
        </w:rPr>
        <w:t>T</w:t>
      </w:r>
      <w:r w:rsidR="00E401FB" w:rsidRPr="00B96A0E">
        <w:rPr>
          <w:rFonts w:hint="eastAsia"/>
        </w:rPr>
        <w:t xml:space="preserve"> 617.6、</w:t>
      </w:r>
      <w:r w:rsidR="00E401FB" w:rsidRPr="00B96A0E">
        <w:rPr>
          <w:rFonts w:ascii="Times New Roman" w:hint="eastAsia"/>
        </w:rPr>
        <w:t>JT</w:t>
      </w:r>
      <w:r w:rsidR="00E401FB" w:rsidRPr="00B96A0E">
        <w:rPr>
          <w:rFonts w:hint="eastAsia"/>
        </w:rPr>
        <w:t>/</w:t>
      </w:r>
      <w:r w:rsidR="00E401FB" w:rsidRPr="00B96A0E">
        <w:rPr>
          <w:rFonts w:ascii="Times New Roman" w:hint="eastAsia"/>
        </w:rPr>
        <w:t>T</w:t>
      </w:r>
      <w:r w:rsidR="00E401FB" w:rsidRPr="00B96A0E">
        <w:rPr>
          <w:rFonts w:hint="eastAsia"/>
        </w:rPr>
        <w:t xml:space="preserve"> 617.7的运输规则要求。</w:t>
      </w:r>
    </w:p>
    <w:p w:rsidR="00E401FB" w:rsidRPr="00B96A0E" w:rsidRDefault="00441507" w:rsidP="004370F5">
      <w:pPr>
        <w:pStyle w:val="afffffffff1"/>
        <w:numPr>
          <w:ilvl w:val="2"/>
          <w:numId w:val="32"/>
        </w:numPr>
      </w:pPr>
      <w:r w:rsidRPr="00B96A0E">
        <w:rPr>
          <w:rFonts w:hint="eastAsia"/>
        </w:rPr>
        <w:t>氢氮</w:t>
      </w:r>
      <w:r w:rsidR="00E401FB" w:rsidRPr="00B96A0E">
        <w:rPr>
          <w:rFonts w:hint="eastAsia"/>
          <w:szCs w:val="21"/>
          <w:shd w:val="clear" w:color="auto" w:fill="FFFFFF"/>
        </w:rPr>
        <w:t>混合气的保存期限应符合</w:t>
      </w:r>
      <w:r w:rsidR="00E401FB" w:rsidRPr="00B96A0E">
        <w:rPr>
          <w:rFonts w:ascii="Times New Roman"/>
          <w:szCs w:val="21"/>
          <w:shd w:val="clear" w:color="auto" w:fill="FFFFFF"/>
        </w:rPr>
        <w:t xml:space="preserve">GB/T </w:t>
      </w:r>
      <w:r w:rsidR="00E401FB" w:rsidRPr="00B96A0E">
        <w:rPr>
          <w:rFonts w:hint="eastAsia"/>
          <w:szCs w:val="21"/>
          <w:shd w:val="clear" w:color="auto" w:fill="FFFFFF"/>
        </w:rPr>
        <w:t>26571的要求。</w:t>
      </w:r>
    </w:p>
    <w:p w:rsidR="00E401FB" w:rsidRPr="00B96A0E" w:rsidRDefault="00441507" w:rsidP="004370F5">
      <w:pPr>
        <w:pStyle w:val="afffffffff1"/>
        <w:numPr>
          <w:ilvl w:val="2"/>
          <w:numId w:val="32"/>
        </w:numPr>
      </w:pPr>
      <w:r w:rsidRPr="00B96A0E">
        <w:rPr>
          <w:rFonts w:hint="eastAsia"/>
        </w:rPr>
        <w:t>氢氮</w:t>
      </w:r>
      <w:r w:rsidR="00E401FB" w:rsidRPr="00B96A0E">
        <w:rPr>
          <w:rFonts w:hint="eastAsia"/>
          <w:szCs w:val="21"/>
          <w:shd w:val="clear" w:color="auto" w:fill="FFFFFF"/>
        </w:rPr>
        <w:t>混合气</w:t>
      </w:r>
      <w:r w:rsidR="00E401FB" w:rsidRPr="00B96A0E">
        <w:rPr>
          <w:rFonts w:hint="eastAsia"/>
        </w:rPr>
        <w:t>瓶应储存于通风干燥处，垂直放置，关紧瓶阀，拧紧喷嘴保护帽，戴好瓶</w:t>
      </w:r>
      <w:proofErr w:type="gramStart"/>
      <w:r w:rsidR="00E401FB" w:rsidRPr="00B96A0E">
        <w:rPr>
          <w:rFonts w:hint="eastAsia"/>
        </w:rPr>
        <w:t>阀保护帽</w:t>
      </w:r>
      <w:proofErr w:type="gramEnd"/>
      <w:r w:rsidR="00E401FB" w:rsidRPr="00B96A0E">
        <w:rPr>
          <w:rFonts w:hint="eastAsia"/>
        </w:rPr>
        <w:t>。</w:t>
      </w:r>
    </w:p>
    <w:p w:rsidR="00E401FB" w:rsidRPr="00B96A0E" w:rsidRDefault="00441507" w:rsidP="004370F5">
      <w:pPr>
        <w:pStyle w:val="afffffffff1"/>
        <w:numPr>
          <w:ilvl w:val="2"/>
          <w:numId w:val="32"/>
        </w:numPr>
      </w:pPr>
      <w:r w:rsidRPr="00B96A0E">
        <w:rPr>
          <w:rFonts w:hint="eastAsia"/>
        </w:rPr>
        <w:t>氢氮</w:t>
      </w:r>
      <w:r w:rsidR="00E401FB" w:rsidRPr="00B96A0E">
        <w:rPr>
          <w:rFonts w:hint="eastAsia"/>
        </w:rPr>
        <w:t>混合气瓶的搬运应符合</w:t>
      </w:r>
      <w:r w:rsidR="00E401FB" w:rsidRPr="00B96A0E">
        <w:rPr>
          <w:rFonts w:ascii="Times New Roman" w:hint="eastAsia"/>
        </w:rPr>
        <w:t>GB</w:t>
      </w:r>
      <w:r w:rsidR="00E401FB" w:rsidRPr="00B96A0E">
        <w:rPr>
          <w:rFonts w:hint="eastAsia"/>
        </w:rPr>
        <w:t>/</w:t>
      </w:r>
      <w:r w:rsidR="00E401FB" w:rsidRPr="00B96A0E">
        <w:rPr>
          <w:rFonts w:ascii="Times New Roman" w:hint="eastAsia"/>
        </w:rPr>
        <w:t>T</w:t>
      </w:r>
      <w:r w:rsidR="00E401FB" w:rsidRPr="00B96A0E">
        <w:rPr>
          <w:rFonts w:hint="eastAsia"/>
        </w:rPr>
        <w:t xml:space="preserve"> 34525的规定，</w:t>
      </w:r>
      <w:bookmarkStart w:id="116" w:name="_Hlk85026986"/>
      <w:r w:rsidR="00E401FB" w:rsidRPr="00B96A0E">
        <w:rPr>
          <w:rFonts w:ascii="Times New Roman"/>
        </w:rPr>
        <w:t>搬</w:t>
      </w:r>
      <w:r w:rsidR="00E401FB" w:rsidRPr="00B96A0E">
        <w:rPr>
          <w:rFonts w:hint="eastAsia"/>
        </w:rPr>
        <w:t>运人员应按要求</w:t>
      </w:r>
      <w:bookmarkEnd w:id="116"/>
      <w:r w:rsidR="00E401FB" w:rsidRPr="00B96A0E">
        <w:rPr>
          <w:rFonts w:hint="eastAsia"/>
        </w:rPr>
        <w:t>佩戴防护用品，防止倾倒砸伤。</w:t>
      </w:r>
    </w:p>
    <w:p w:rsidR="00E401FB" w:rsidRPr="00B96A0E" w:rsidRDefault="00E401FB" w:rsidP="004370F5">
      <w:pPr>
        <w:pStyle w:val="afffffffff1"/>
        <w:numPr>
          <w:ilvl w:val="2"/>
          <w:numId w:val="32"/>
        </w:numPr>
      </w:pPr>
      <w:r w:rsidRPr="00B96A0E">
        <w:rPr>
          <w:rFonts w:hint="eastAsia"/>
        </w:rPr>
        <w:t>供方应为顾客提供安全技术说明书。</w:t>
      </w:r>
    </w:p>
    <w:p w:rsidR="00E401FB" w:rsidRPr="00B96A0E" w:rsidRDefault="00E401FB" w:rsidP="00EB340D">
      <w:pPr>
        <w:pStyle w:val="affc"/>
        <w:numPr>
          <w:ilvl w:val="0"/>
          <w:numId w:val="32"/>
        </w:numPr>
        <w:spacing w:before="240" w:after="240"/>
      </w:pPr>
      <w:r w:rsidRPr="00B96A0E">
        <w:rPr>
          <w:rFonts w:hint="eastAsia"/>
        </w:rPr>
        <w:t>附件</w:t>
      </w:r>
    </w:p>
    <w:p w:rsidR="00E401FB" w:rsidRDefault="00441507" w:rsidP="00E401FB">
      <w:pPr>
        <w:pStyle w:val="affffb"/>
        <w:ind w:firstLine="420"/>
        <w:rPr>
          <w:rFonts w:hint="eastAsia"/>
        </w:rPr>
      </w:pPr>
      <w:r w:rsidRPr="00B96A0E">
        <w:t>4</w:t>
      </w:r>
      <w:r w:rsidR="00E401FB" w:rsidRPr="00B96A0E">
        <w:t>%</w:t>
      </w:r>
      <w:r w:rsidR="00E401FB" w:rsidRPr="00B96A0E">
        <w:rPr>
          <w:rFonts w:ascii="Times New Roman"/>
        </w:rPr>
        <w:t xml:space="preserve"> </w:t>
      </w:r>
      <w:r w:rsidRPr="00B96A0E">
        <w:rPr>
          <w:rFonts w:ascii="Times New Roman"/>
        </w:rPr>
        <w:t>H</w:t>
      </w:r>
      <w:r w:rsidR="00E401FB" w:rsidRPr="00B96A0E">
        <w:rPr>
          <w:rFonts w:ascii="Times New Roman"/>
          <w:vertAlign w:val="subscript"/>
        </w:rPr>
        <w:t>2</w:t>
      </w:r>
      <w:r w:rsidR="00E401FB" w:rsidRPr="00B96A0E">
        <w:rPr>
          <w:rFonts w:ascii="Times New Roman"/>
        </w:rPr>
        <w:t>/</w:t>
      </w:r>
      <w:r w:rsidRPr="00B96A0E">
        <w:rPr>
          <w:rFonts w:ascii="Times New Roman"/>
        </w:rPr>
        <w:t>N</w:t>
      </w:r>
      <w:r w:rsidRPr="00B96A0E">
        <w:rPr>
          <w:rFonts w:ascii="Times New Roman"/>
          <w:vertAlign w:val="subscript"/>
        </w:rPr>
        <w:t>2</w:t>
      </w:r>
      <w:r w:rsidR="00E401FB" w:rsidRPr="00B96A0E">
        <w:t>混气中总烃</w:t>
      </w:r>
      <w:r w:rsidRPr="00B96A0E">
        <w:rPr>
          <w:rFonts w:hint="eastAsia"/>
        </w:rPr>
        <w:t>（以甲烷计）</w:t>
      </w:r>
      <w:r w:rsidR="00E401FB" w:rsidRPr="00B96A0E">
        <w:t>、一氧化碳、二氧化碳含量的</w:t>
      </w:r>
      <w:r w:rsidR="00E401FB" w:rsidRPr="00B96A0E">
        <w:rPr>
          <w:rFonts w:hAnsi="宋体" w:cs="宋体" w:hint="eastAsia"/>
        </w:rPr>
        <w:t>测定</w:t>
      </w:r>
      <w:r w:rsidR="00E401FB" w:rsidRPr="00B96A0E">
        <w:rPr>
          <w:rFonts w:hint="eastAsia"/>
        </w:rPr>
        <w:t>气路示意图</w:t>
      </w:r>
      <w:r w:rsidR="00B96A0E">
        <w:rPr>
          <w:rFonts w:hint="eastAsia"/>
        </w:rPr>
        <w:t>参见</w:t>
      </w:r>
      <w:r w:rsidR="00B96A0E">
        <w:t>附录</w:t>
      </w:r>
      <w:r w:rsidR="00B96A0E">
        <w:rPr>
          <w:rFonts w:hint="eastAsia"/>
        </w:rPr>
        <w:t>A。</w:t>
      </w:r>
    </w:p>
    <w:p w:rsidR="00E401FB" w:rsidRDefault="00E401FB" w:rsidP="00E401FB">
      <w:pPr>
        <w:pStyle w:val="affffb"/>
        <w:ind w:firstLine="420"/>
      </w:pPr>
    </w:p>
    <w:p w:rsidR="00BB67A4" w:rsidRDefault="00BB67A4" w:rsidP="00E401FB">
      <w:pPr>
        <w:pStyle w:val="affffb"/>
        <w:ind w:firstLine="420"/>
        <w:sectPr w:rsidR="00BB67A4">
          <w:pgSz w:w="11906" w:h="16838"/>
          <w:pgMar w:top="2410" w:right="1134" w:bottom="1134" w:left="1134" w:header="1418" w:footer="1134" w:gutter="284"/>
          <w:pgNumType w:start="1"/>
          <w:cols w:space="425"/>
          <w:formProt w:val="0"/>
          <w:docGrid w:linePitch="312"/>
        </w:sectPr>
      </w:pPr>
    </w:p>
    <w:p w:rsidR="00E401FB" w:rsidRDefault="00E401FB" w:rsidP="00E401FB">
      <w:pPr>
        <w:pStyle w:val="af8"/>
        <w:spacing w:before="120" w:after="120"/>
        <w:rPr>
          <w:vanish w:val="0"/>
        </w:rPr>
      </w:pPr>
      <w:bookmarkStart w:id="117" w:name="_GoBack"/>
      <w:bookmarkEnd w:id="117"/>
    </w:p>
    <w:p w:rsidR="00E401FB" w:rsidRDefault="00E401FB" w:rsidP="00E401FB">
      <w:pPr>
        <w:pStyle w:val="afe"/>
        <w:spacing w:before="120" w:after="120"/>
        <w:ind w:firstLine="420"/>
        <w:rPr>
          <w:vanish w:val="0"/>
        </w:rPr>
      </w:pPr>
    </w:p>
    <w:p w:rsidR="00BB67A4" w:rsidRDefault="00BB67A4" w:rsidP="00BB67A4">
      <w:pPr>
        <w:pStyle w:val="aff3"/>
        <w:spacing w:before="60" w:after="120"/>
      </w:pPr>
      <w:bookmarkStart w:id="118" w:name="BookMark5"/>
      <w:bookmarkEnd w:id="20"/>
      <w:r>
        <w:br/>
      </w:r>
      <w:r>
        <w:rPr>
          <w:rFonts w:hint="eastAsia"/>
        </w:rPr>
        <w:t>（资料性）</w:t>
      </w:r>
      <w:r>
        <w:br/>
      </w:r>
      <w:r>
        <w:rPr>
          <w:rFonts w:hint="eastAsia"/>
        </w:rPr>
        <w:t>测定气路示意图</w:t>
      </w:r>
    </w:p>
    <w:p w:rsidR="00BB67A4" w:rsidRPr="00BB67A4" w:rsidRDefault="00BB67A4" w:rsidP="00BB67A4">
      <w:pPr>
        <w:pStyle w:val="affffb"/>
        <w:ind w:firstLine="420"/>
        <w:rPr>
          <w:rFonts w:hint="eastAsia"/>
        </w:rPr>
      </w:pPr>
    </w:p>
    <w:p w:rsidR="00BB67A4" w:rsidRDefault="00BB67A4" w:rsidP="00BB67A4">
      <w:pPr>
        <w:pStyle w:val="affffb"/>
        <w:ind w:firstLine="420"/>
      </w:pPr>
      <w:r>
        <w:object w:dxaOrig="8933" w:dyaOrig="5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47pt;height:282.75pt" o:ole="">
            <v:imagedata r:id="rId20" o:title=""/>
          </v:shape>
          <o:OLEObject Type="Embed" ProgID="Visio.Drawing.11" ShapeID="_x0000_i1035" DrawAspect="Content" ObjectID="_1720942055" r:id="rId21"/>
        </w:object>
      </w:r>
    </w:p>
    <w:p w:rsidR="00BB67A4" w:rsidRDefault="00BB67A4" w:rsidP="00BB67A4">
      <w:pPr>
        <w:pStyle w:val="affffb"/>
        <w:ind w:firstLine="420"/>
        <w:rPr>
          <w:rFonts w:hint="eastAsia"/>
        </w:rPr>
      </w:pPr>
      <w:r>
        <w:rPr>
          <w:rFonts w:hint="eastAsia"/>
        </w:rPr>
        <w:t>说明</w:t>
      </w:r>
      <w:r>
        <w:t>：</w:t>
      </w:r>
    </w:p>
    <w:p w:rsidR="00BB67A4" w:rsidRDefault="00BB67A4" w:rsidP="00BB67A4">
      <w:pPr>
        <w:pStyle w:val="afffffffffffc"/>
        <w:spacing w:line="300" w:lineRule="auto"/>
        <w:ind w:left="360" w:firstLineChars="0" w:firstLine="0"/>
        <w:jc w:val="left"/>
        <w:rPr>
          <w:rFonts w:ascii="宋体" w:hAnsi="宋体"/>
          <w:sz w:val="18"/>
          <w:szCs w:val="18"/>
          <w:shd w:val="clear" w:color="auto" w:fill="FFFFFF"/>
        </w:rPr>
      </w:pPr>
      <w:r>
        <w:rPr>
          <w:rFonts w:ascii="宋体" w:hAnsi="宋体" w:hint="eastAsia"/>
          <w:sz w:val="18"/>
          <w:szCs w:val="18"/>
          <w:shd w:val="clear" w:color="auto" w:fill="FFFFFF"/>
        </w:rPr>
        <w:t>1-</w:t>
      </w:r>
      <w:r>
        <w:rPr>
          <w:rFonts w:ascii="宋体" w:hAnsi="宋体"/>
          <w:sz w:val="18"/>
          <w:szCs w:val="18"/>
          <w:shd w:val="clear" w:color="auto" w:fill="FFFFFF"/>
        </w:rPr>
        <w:t>定量环</w:t>
      </w:r>
      <w:r>
        <w:rPr>
          <w:rFonts w:ascii="宋体" w:hAnsi="宋体" w:hint="eastAsia"/>
          <w:sz w:val="18"/>
          <w:szCs w:val="18"/>
          <w:shd w:val="clear" w:color="auto" w:fill="FFFFFF"/>
        </w:rPr>
        <w:t>1、</w:t>
      </w:r>
      <w:r>
        <w:rPr>
          <w:rFonts w:ascii="宋体" w:hAnsi="宋体"/>
          <w:sz w:val="18"/>
          <w:szCs w:val="18"/>
          <w:shd w:val="clear" w:color="auto" w:fill="FFFFFF"/>
        </w:rPr>
        <w:t>定量环</w:t>
      </w:r>
      <w:r>
        <w:rPr>
          <w:rFonts w:ascii="宋体" w:hAnsi="宋体" w:hint="eastAsia"/>
          <w:sz w:val="18"/>
          <w:szCs w:val="18"/>
          <w:shd w:val="clear" w:color="auto" w:fill="FFFFFF"/>
        </w:rPr>
        <w:t>2的</w:t>
      </w:r>
      <w:r>
        <w:rPr>
          <w:rFonts w:ascii="宋体" w:hAnsi="宋体"/>
          <w:sz w:val="18"/>
          <w:szCs w:val="18"/>
          <w:shd w:val="clear" w:color="auto" w:fill="FFFFFF"/>
        </w:rPr>
        <w:t>体积均</w:t>
      </w:r>
      <w:r>
        <w:rPr>
          <w:rFonts w:ascii="宋体" w:hAnsi="宋体" w:hint="eastAsia"/>
          <w:sz w:val="18"/>
          <w:szCs w:val="18"/>
          <w:shd w:val="clear" w:color="auto" w:fill="FFFFFF"/>
        </w:rPr>
        <w:t>为0.5</w:t>
      </w:r>
      <w:r>
        <w:rPr>
          <w:rFonts w:ascii="Times New Roman" w:hAnsi="Times New Roman"/>
          <w:sz w:val="18"/>
          <w:szCs w:val="18"/>
          <w:shd w:val="clear" w:color="auto" w:fill="FFFFFF"/>
        </w:rPr>
        <w:t>mL</w:t>
      </w:r>
      <w:r>
        <w:rPr>
          <w:rFonts w:ascii="宋体" w:hAnsi="宋体"/>
          <w:sz w:val="18"/>
          <w:szCs w:val="18"/>
          <w:shd w:val="clear" w:color="auto" w:fill="FFFFFF"/>
        </w:rPr>
        <w:t>；</w:t>
      </w:r>
    </w:p>
    <w:p w:rsidR="00BB67A4" w:rsidRDefault="00BB67A4" w:rsidP="00BB67A4">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2-</w:t>
      </w:r>
      <w:r>
        <w:rPr>
          <w:rFonts w:ascii="宋体" w:hAnsi="宋体" w:hint="eastAsia"/>
          <w:sz w:val="18"/>
          <w:szCs w:val="18"/>
          <w:shd w:val="clear" w:color="auto" w:fill="FFFFFF"/>
        </w:rPr>
        <w:t>载气1、</w:t>
      </w:r>
      <w:r>
        <w:rPr>
          <w:rFonts w:ascii="宋体" w:hAnsi="宋体"/>
          <w:sz w:val="18"/>
          <w:szCs w:val="18"/>
          <w:shd w:val="clear" w:color="auto" w:fill="FFFFFF"/>
        </w:rPr>
        <w:t>载气</w:t>
      </w:r>
      <w:r>
        <w:rPr>
          <w:rFonts w:ascii="宋体" w:hAnsi="宋体" w:hint="eastAsia"/>
          <w:sz w:val="18"/>
          <w:szCs w:val="18"/>
          <w:shd w:val="clear" w:color="auto" w:fill="FFFFFF"/>
        </w:rPr>
        <w:t>2、</w:t>
      </w:r>
      <w:r>
        <w:rPr>
          <w:rFonts w:ascii="宋体" w:hAnsi="宋体"/>
          <w:sz w:val="18"/>
          <w:szCs w:val="18"/>
          <w:shd w:val="clear" w:color="auto" w:fill="FFFFFF"/>
        </w:rPr>
        <w:t>载气</w:t>
      </w:r>
      <w:r>
        <w:rPr>
          <w:rFonts w:ascii="宋体" w:hAnsi="宋体" w:hint="eastAsia"/>
          <w:sz w:val="18"/>
          <w:szCs w:val="18"/>
          <w:shd w:val="clear" w:color="auto" w:fill="FFFFFF"/>
        </w:rPr>
        <w:t>3和</w:t>
      </w:r>
      <w:r>
        <w:rPr>
          <w:rFonts w:ascii="宋体" w:hAnsi="宋体"/>
          <w:sz w:val="18"/>
          <w:szCs w:val="18"/>
          <w:shd w:val="clear" w:color="auto" w:fill="FFFFFF"/>
        </w:rPr>
        <w:t>载气</w:t>
      </w:r>
      <w:r>
        <w:rPr>
          <w:rFonts w:ascii="宋体" w:hAnsi="宋体" w:hint="eastAsia"/>
          <w:sz w:val="18"/>
          <w:szCs w:val="18"/>
          <w:shd w:val="clear" w:color="auto" w:fill="FFFFFF"/>
        </w:rPr>
        <w:t>4的</w:t>
      </w:r>
      <w:r>
        <w:rPr>
          <w:rFonts w:ascii="宋体" w:hAnsi="宋体"/>
          <w:sz w:val="18"/>
          <w:szCs w:val="18"/>
          <w:shd w:val="clear" w:color="auto" w:fill="FFFFFF"/>
        </w:rPr>
        <w:t>流量均为</w:t>
      </w:r>
      <w:r>
        <w:rPr>
          <w:rFonts w:ascii="宋体" w:hAnsi="宋体" w:hint="eastAsia"/>
          <w:sz w:val="18"/>
          <w:szCs w:val="18"/>
          <w:shd w:val="clear" w:color="auto" w:fill="FFFFFF"/>
        </w:rPr>
        <w:t>120</w:t>
      </w:r>
      <w:r>
        <w:rPr>
          <w:rFonts w:ascii="Times New Roman" w:hAnsi="Times New Roman"/>
          <w:sz w:val="18"/>
          <w:szCs w:val="18"/>
          <w:shd w:val="clear" w:color="auto" w:fill="FFFFFF"/>
        </w:rPr>
        <w:t>mL/min</w:t>
      </w:r>
      <w:r>
        <w:rPr>
          <w:rFonts w:ascii="Times New Roman" w:hAnsi="Times New Roman" w:hint="eastAsia"/>
          <w:sz w:val="18"/>
          <w:szCs w:val="18"/>
          <w:shd w:val="clear" w:color="auto" w:fill="FFFFFF"/>
        </w:rPr>
        <w:t>；</w:t>
      </w:r>
    </w:p>
    <w:p w:rsidR="00BB67A4" w:rsidRDefault="00BB67A4" w:rsidP="00BB67A4">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3-</w:t>
      </w:r>
      <w:proofErr w:type="gramStart"/>
      <w:r>
        <w:rPr>
          <w:rFonts w:ascii="宋体" w:hAnsi="宋体" w:hint="eastAsia"/>
          <w:sz w:val="18"/>
          <w:szCs w:val="18"/>
          <w:shd w:val="clear" w:color="auto" w:fill="FFFFFF"/>
        </w:rPr>
        <w:t>针阀</w:t>
      </w:r>
      <w:proofErr w:type="gramEnd"/>
      <w:r>
        <w:rPr>
          <w:rFonts w:ascii="宋体" w:hAnsi="宋体" w:hint="eastAsia"/>
          <w:sz w:val="18"/>
          <w:szCs w:val="18"/>
          <w:shd w:val="clear" w:color="auto" w:fill="FFFFFF"/>
        </w:rPr>
        <w:t>1、</w:t>
      </w:r>
      <w:proofErr w:type="gramStart"/>
      <w:r>
        <w:rPr>
          <w:rFonts w:ascii="宋体" w:hAnsi="宋体"/>
          <w:sz w:val="18"/>
          <w:szCs w:val="18"/>
          <w:shd w:val="clear" w:color="auto" w:fill="FFFFFF"/>
        </w:rPr>
        <w:t>针阀</w:t>
      </w:r>
      <w:proofErr w:type="gramEnd"/>
      <w:r>
        <w:rPr>
          <w:rFonts w:ascii="宋体" w:hAnsi="宋体" w:hint="eastAsia"/>
          <w:sz w:val="18"/>
          <w:szCs w:val="18"/>
          <w:shd w:val="clear" w:color="auto" w:fill="FFFFFF"/>
        </w:rPr>
        <w:t>2、</w:t>
      </w:r>
      <w:proofErr w:type="gramStart"/>
      <w:r>
        <w:rPr>
          <w:rFonts w:ascii="宋体" w:hAnsi="宋体"/>
          <w:sz w:val="18"/>
          <w:szCs w:val="18"/>
          <w:shd w:val="clear" w:color="auto" w:fill="FFFFFF"/>
        </w:rPr>
        <w:t>针阀</w:t>
      </w:r>
      <w:proofErr w:type="gramEnd"/>
      <w:r>
        <w:rPr>
          <w:rFonts w:ascii="宋体" w:hAnsi="宋体" w:hint="eastAsia"/>
          <w:sz w:val="18"/>
          <w:szCs w:val="18"/>
          <w:shd w:val="clear" w:color="auto" w:fill="FFFFFF"/>
        </w:rPr>
        <w:t>3</w:t>
      </w:r>
      <w:proofErr w:type="gramStart"/>
      <w:r>
        <w:rPr>
          <w:rFonts w:ascii="宋体" w:hAnsi="宋体" w:hint="eastAsia"/>
          <w:sz w:val="18"/>
          <w:szCs w:val="18"/>
          <w:shd w:val="clear" w:color="auto" w:fill="FFFFFF"/>
        </w:rPr>
        <w:t>和</w:t>
      </w:r>
      <w:r>
        <w:rPr>
          <w:rFonts w:ascii="宋体" w:hAnsi="宋体"/>
          <w:sz w:val="18"/>
          <w:szCs w:val="18"/>
          <w:shd w:val="clear" w:color="auto" w:fill="FFFFFF"/>
        </w:rPr>
        <w:t>针阀</w:t>
      </w:r>
      <w:proofErr w:type="gramEnd"/>
      <w:r>
        <w:rPr>
          <w:rFonts w:ascii="宋体" w:hAnsi="宋体" w:hint="eastAsia"/>
          <w:sz w:val="18"/>
          <w:szCs w:val="18"/>
          <w:shd w:val="clear" w:color="auto" w:fill="FFFFFF"/>
        </w:rPr>
        <w:t>4均为</w:t>
      </w:r>
      <w:r>
        <w:rPr>
          <w:rFonts w:ascii="宋体" w:hAnsi="宋体"/>
          <w:sz w:val="18"/>
          <w:szCs w:val="18"/>
          <w:shd w:val="clear" w:color="auto" w:fill="FFFFFF"/>
        </w:rPr>
        <w:t>放空阀；</w:t>
      </w:r>
    </w:p>
    <w:p w:rsidR="00BB67A4" w:rsidRDefault="00BB67A4" w:rsidP="00BB67A4">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4-</w:t>
      </w:r>
      <w:r>
        <w:rPr>
          <w:rFonts w:ascii="宋体" w:hAnsi="宋体" w:hint="eastAsia"/>
          <w:sz w:val="18"/>
          <w:szCs w:val="18"/>
          <w:shd w:val="clear" w:color="auto" w:fill="FFFFFF"/>
        </w:rPr>
        <w:t>总烃（以甲烷计）、一氧化碳的检测经由气动阀</w:t>
      </w:r>
      <w:r>
        <w:rPr>
          <w:rFonts w:ascii="Times New Roman" w:hAnsi="Times New Roman"/>
          <w:sz w:val="18"/>
          <w:szCs w:val="18"/>
          <w:shd w:val="clear" w:color="auto" w:fill="FFFFFF"/>
        </w:rPr>
        <w:t>Ⅰ</w:t>
      </w:r>
      <w:r>
        <w:rPr>
          <w:rFonts w:ascii="宋体" w:hAnsi="宋体" w:hint="eastAsia"/>
          <w:sz w:val="18"/>
          <w:szCs w:val="18"/>
          <w:shd w:val="clear" w:color="auto" w:fill="FFFFFF"/>
        </w:rPr>
        <w:t>、第一分子筛柱、气动阀</w:t>
      </w:r>
      <w:r>
        <w:rPr>
          <w:rFonts w:ascii="Times New Roman" w:hAnsi="Times New Roman"/>
          <w:sz w:val="18"/>
          <w:szCs w:val="18"/>
          <w:shd w:val="clear" w:color="auto" w:fill="FFFFFF"/>
        </w:rPr>
        <w:t>Ⅱ</w:t>
      </w:r>
      <w:r>
        <w:rPr>
          <w:rFonts w:ascii="宋体" w:hAnsi="宋体" w:hint="eastAsia"/>
          <w:sz w:val="18"/>
          <w:szCs w:val="18"/>
          <w:shd w:val="clear" w:color="auto" w:fill="FFFFFF"/>
        </w:rPr>
        <w:t>、脱氧柱、气动阀</w:t>
      </w:r>
      <w:r>
        <w:rPr>
          <w:rFonts w:ascii="Times New Roman" w:hAnsi="Times New Roman"/>
          <w:sz w:val="18"/>
          <w:szCs w:val="18"/>
          <w:shd w:val="clear" w:color="auto" w:fill="FFFFFF"/>
        </w:rPr>
        <w:t>Ⅲ</w:t>
      </w:r>
      <w:r>
        <w:rPr>
          <w:rFonts w:ascii="宋体" w:hAnsi="宋体" w:hint="eastAsia"/>
          <w:sz w:val="18"/>
          <w:szCs w:val="18"/>
          <w:shd w:val="clear" w:color="auto" w:fill="FFFFFF"/>
        </w:rPr>
        <w:t>和第二分子筛</w:t>
      </w:r>
      <w:proofErr w:type="gramStart"/>
      <w:r>
        <w:rPr>
          <w:rFonts w:ascii="宋体" w:hAnsi="宋体" w:hint="eastAsia"/>
          <w:sz w:val="18"/>
          <w:szCs w:val="18"/>
          <w:shd w:val="clear" w:color="auto" w:fill="FFFFFF"/>
        </w:rPr>
        <w:t>柱进入</w:t>
      </w:r>
      <w:proofErr w:type="gramEnd"/>
      <w:r>
        <w:rPr>
          <w:rFonts w:ascii="Times New Roman" w:hAnsi="Times New Roman" w:hint="eastAsia"/>
          <w:sz w:val="18"/>
          <w:szCs w:val="18"/>
          <w:shd w:val="clear" w:color="auto" w:fill="FFFFFF"/>
        </w:rPr>
        <w:t>PDD</w:t>
      </w:r>
      <w:r>
        <w:rPr>
          <w:rFonts w:ascii="宋体" w:hAnsi="宋体" w:hint="eastAsia"/>
          <w:sz w:val="18"/>
          <w:szCs w:val="18"/>
          <w:shd w:val="clear" w:color="auto" w:fill="FFFFFF"/>
        </w:rPr>
        <w:t>检测器；</w:t>
      </w:r>
    </w:p>
    <w:p w:rsidR="00BB67A4" w:rsidRDefault="00BB67A4" w:rsidP="00BB67A4">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5-</w:t>
      </w:r>
      <w:r>
        <w:rPr>
          <w:rFonts w:ascii="宋体" w:hAnsi="宋体" w:hint="eastAsia"/>
          <w:sz w:val="18"/>
          <w:szCs w:val="18"/>
          <w:shd w:val="clear" w:color="auto" w:fill="FFFFFF"/>
        </w:rPr>
        <w:t>二氧化碳</w:t>
      </w:r>
      <w:r>
        <w:rPr>
          <w:rFonts w:ascii="宋体" w:hAnsi="宋体"/>
          <w:sz w:val="18"/>
          <w:szCs w:val="18"/>
          <w:shd w:val="clear" w:color="auto" w:fill="FFFFFF"/>
        </w:rPr>
        <w:t>的检测经由气动阀</w:t>
      </w:r>
      <w:r>
        <w:rPr>
          <w:rFonts w:ascii="Times New Roman" w:hAnsi="Times New Roman"/>
          <w:sz w:val="18"/>
          <w:szCs w:val="18"/>
          <w:shd w:val="clear" w:color="auto" w:fill="FFFFFF"/>
        </w:rPr>
        <w:t>Ⅰ</w:t>
      </w:r>
      <w:r>
        <w:rPr>
          <w:rFonts w:ascii="宋体" w:hAnsi="宋体" w:hint="eastAsia"/>
          <w:sz w:val="18"/>
          <w:szCs w:val="18"/>
          <w:shd w:val="clear" w:color="auto" w:fill="FFFFFF"/>
        </w:rPr>
        <w:t>、</w:t>
      </w:r>
      <w:proofErr w:type="spellStart"/>
      <w:r>
        <w:rPr>
          <w:rFonts w:ascii="Times New Roman" w:hAnsi="Times New Roman"/>
          <w:sz w:val="18"/>
          <w:szCs w:val="18"/>
          <w:shd w:val="clear" w:color="auto" w:fill="FFFFFF"/>
        </w:rPr>
        <w:t>Porapak</w:t>
      </w:r>
      <w:proofErr w:type="spellEnd"/>
      <w:r>
        <w:rPr>
          <w:rFonts w:ascii="宋体" w:hAnsi="宋体"/>
          <w:sz w:val="18"/>
          <w:szCs w:val="18"/>
          <w:shd w:val="clear" w:color="auto" w:fill="FFFFFF"/>
        </w:rPr>
        <w:t xml:space="preserve"> </w:t>
      </w:r>
      <w:r>
        <w:rPr>
          <w:rFonts w:ascii="Times New Roman" w:hAnsi="Times New Roman"/>
          <w:sz w:val="18"/>
          <w:szCs w:val="18"/>
          <w:shd w:val="clear" w:color="auto" w:fill="FFFFFF"/>
        </w:rPr>
        <w:t>Q</w:t>
      </w:r>
      <w:r>
        <w:rPr>
          <w:rFonts w:ascii="宋体" w:hAnsi="宋体"/>
          <w:sz w:val="18"/>
          <w:szCs w:val="18"/>
          <w:shd w:val="clear" w:color="auto" w:fill="FFFFFF"/>
        </w:rPr>
        <w:t>和气动阀</w:t>
      </w:r>
      <w:r>
        <w:rPr>
          <w:rFonts w:ascii="Times New Roman" w:hAnsi="Times New Roman"/>
          <w:sz w:val="18"/>
          <w:szCs w:val="18"/>
          <w:shd w:val="clear" w:color="auto" w:fill="FFFFFF"/>
        </w:rPr>
        <w:t>Ⅳ</w:t>
      </w:r>
      <w:r>
        <w:rPr>
          <w:rFonts w:ascii="宋体" w:hAnsi="宋体"/>
          <w:sz w:val="18"/>
          <w:szCs w:val="18"/>
          <w:shd w:val="clear" w:color="auto" w:fill="FFFFFF"/>
        </w:rPr>
        <w:t>进入</w:t>
      </w:r>
      <w:r>
        <w:rPr>
          <w:rFonts w:ascii="Times New Roman" w:hAnsi="Times New Roman"/>
          <w:sz w:val="18"/>
          <w:szCs w:val="18"/>
          <w:shd w:val="clear" w:color="auto" w:fill="FFFFFF"/>
        </w:rPr>
        <w:t>PDD</w:t>
      </w:r>
      <w:r>
        <w:rPr>
          <w:rFonts w:ascii="宋体" w:hAnsi="宋体"/>
          <w:sz w:val="18"/>
          <w:szCs w:val="18"/>
          <w:shd w:val="clear" w:color="auto" w:fill="FFFFFF"/>
        </w:rPr>
        <w:t>检测器。</w:t>
      </w:r>
    </w:p>
    <w:p w:rsidR="00BB67A4" w:rsidRPr="00BB67A4" w:rsidRDefault="00BB67A4" w:rsidP="00BB67A4">
      <w:pPr>
        <w:pStyle w:val="af9"/>
        <w:numPr>
          <w:ilvl w:val="0"/>
          <w:numId w:val="0"/>
        </w:numPr>
        <w:spacing w:before="120" w:after="120"/>
      </w:pPr>
      <w:r w:rsidRPr="00BB67A4">
        <w:rPr>
          <w:rFonts w:hAnsi="黑体" w:cs="宋体" w:hint="eastAsia"/>
        </w:rPr>
        <w:t>图A.</w:t>
      </w:r>
      <w:r w:rsidRPr="00BB67A4">
        <w:rPr>
          <w:rFonts w:hAnsi="黑体" w:cs="宋体"/>
        </w:rPr>
        <w:t xml:space="preserve">1  </w:t>
      </w:r>
      <w:r w:rsidRPr="00BB67A4">
        <w:rPr>
          <w:rFonts w:hAnsi="黑体" w:cs="宋体"/>
        </w:rPr>
        <w:t>4</w:t>
      </w:r>
      <w:r w:rsidRPr="00BB67A4">
        <w:rPr>
          <w:rFonts w:hAnsi="黑体" w:cs="宋体" w:hint="eastAsia"/>
        </w:rPr>
        <w:t>%</w:t>
      </w:r>
      <w:r w:rsidRPr="00BB67A4">
        <w:rPr>
          <w:rFonts w:hAnsi="黑体"/>
        </w:rPr>
        <w:t xml:space="preserve"> H</w:t>
      </w:r>
      <w:r w:rsidRPr="00BB67A4">
        <w:rPr>
          <w:rFonts w:hAnsi="黑体"/>
          <w:vertAlign w:val="subscript"/>
        </w:rPr>
        <w:t>2</w:t>
      </w:r>
      <w:r w:rsidRPr="00BB67A4">
        <w:rPr>
          <w:rFonts w:hAnsi="黑体"/>
        </w:rPr>
        <w:t>/</w:t>
      </w:r>
      <w:r w:rsidRPr="00BB67A4">
        <w:rPr>
          <w:rFonts w:hAnsi="黑体" w:hint="eastAsia"/>
        </w:rPr>
        <w:t>N</w:t>
      </w:r>
      <w:r w:rsidRPr="00BB67A4">
        <w:rPr>
          <w:rFonts w:hAnsi="黑体" w:hint="eastAsia"/>
          <w:vertAlign w:val="subscript"/>
        </w:rPr>
        <w:t>2</w:t>
      </w:r>
      <w:r w:rsidRPr="00BB67A4">
        <w:rPr>
          <w:rFonts w:hAnsi="黑体" w:cs="宋体" w:hint="eastAsia"/>
        </w:rPr>
        <w:t>混合</w:t>
      </w:r>
      <w:r w:rsidRPr="00801D4F">
        <w:rPr>
          <w:rFonts w:hAnsi="黑体" w:cs="宋体" w:hint="eastAsia"/>
        </w:rPr>
        <w:t>气中微量总烃</w:t>
      </w:r>
      <w:r>
        <w:rPr>
          <w:rFonts w:hAnsi="黑体" w:cs="宋体" w:hint="eastAsia"/>
        </w:rPr>
        <w:t>（以甲烷计）</w:t>
      </w:r>
      <w:r w:rsidRPr="00801D4F">
        <w:rPr>
          <w:rFonts w:hAnsi="黑体" w:cs="宋体" w:hint="eastAsia"/>
        </w:rPr>
        <w:t>、一氧化碳、二氧化碳含量的测定气路示意图</w:t>
      </w:r>
    </w:p>
    <w:p w:rsidR="00BB67A4" w:rsidRDefault="00BB67A4" w:rsidP="00BB67A4">
      <w:pPr>
        <w:pStyle w:val="affffb"/>
        <w:ind w:firstLine="420"/>
      </w:pPr>
    </w:p>
    <w:p w:rsidR="00BB67A4" w:rsidRDefault="00BB67A4" w:rsidP="00BB67A4">
      <w:pPr>
        <w:pStyle w:val="affffb"/>
        <w:ind w:firstLine="420"/>
      </w:pPr>
    </w:p>
    <w:p w:rsidR="009273B3" w:rsidRDefault="00C26005" w:rsidP="00C26005">
      <w:pPr>
        <w:pStyle w:val="affffb"/>
        <w:ind w:firstLineChars="0" w:firstLine="0"/>
        <w:jc w:val="center"/>
      </w:pPr>
      <w:bookmarkStart w:id="119" w:name="BookMark8"/>
      <w:bookmarkEnd w:id="118"/>
      <w:r>
        <w:drawing>
          <wp:inline distT="0" distB="0" distL="0" distR="0" wp14:anchorId="3B8D03D3" wp14:editId="2BD88FB8">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9273B3" w:rsidSect="00BB67A4">
      <w:headerReference w:type="even" r:id="rId23"/>
      <w:headerReference w:type="default" r:id="rId24"/>
      <w:footerReference w:type="even" r:id="rId25"/>
      <w:footerReference w:type="default" r:id="rId26"/>
      <w:pgSz w:w="11904" w:h="16840" w:orient="landscape" w:code="8"/>
      <w:pgMar w:top="567"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2BA" w:rsidRDefault="002B72BA" w:rsidP="00D86DB7">
      <w:r>
        <w:separator/>
      </w:r>
    </w:p>
    <w:p w:rsidR="002B72BA" w:rsidRDefault="002B72BA"/>
    <w:p w:rsidR="002B72BA" w:rsidRDefault="002B72BA"/>
  </w:endnote>
  <w:endnote w:type="continuationSeparator" w:id="0">
    <w:p w:rsidR="002B72BA" w:rsidRDefault="002B72BA" w:rsidP="00D86DB7">
      <w:r>
        <w:continuationSeparator/>
      </w:r>
    </w:p>
    <w:p w:rsidR="002B72BA" w:rsidRDefault="002B72BA"/>
    <w:p w:rsidR="002B72BA" w:rsidRDefault="002B72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A4" w:rsidRDefault="00BB67A4">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E56866">
      <w:rPr>
        <w:noProof/>
      </w:rPr>
      <w:t>4</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E56866" w:rsidRPr="00E56866">
      <w:rPr>
        <w:noProof/>
        <w:lang w:val="zh-CN"/>
      </w:rPr>
      <w:t>3</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E56866">
      <w:rPr>
        <w:noProof/>
      </w:rPr>
      <w:t>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E56866" w:rsidRPr="00E56866">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2BA" w:rsidRDefault="002B72BA" w:rsidP="00D86DB7">
      <w:r>
        <w:separator/>
      </w:r>
    </w:p>
  </w:footnote>
  <w:footnote w:type="continuationSeparator" w:id="0">
    <w:p w:rsidR="002B72BA" w:rsidRDefault="002B72BA" w:rsidP="00D86DB7">
      <w:r>
        <w:continuationSeparator/>
      </w:r>
    </w:p>
    <w:p w:rsidR="002B72BA" w:rsidRDefault="002B72BA"/>
    <w:p w:rsidR="002B72BA" w:rsidRDefault="002B72B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A4" w:rsidRDefault="00BB67A4">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E70388" w:rsidRDefault="00046D5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E56866">
      <w:t>T/CHBAS XXXX</w:t>
    </w:r>
    <w:r w:rsidR="00E56866">
      <w:t>—</w:t>
    </w:r>
    <w:r w:rsidR="00E56866">
      <w:t>2022</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E56866">
      <w:t>T/CHBAS XXXX</w:t>
    </w:r>
    <w:r w:rsidR="00E56866">
      <w:t>—</w:t>
    </w:r>
    <w:r w:rsidR="00E56866">
      <w:t>2022</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E56866">
      <w:t>T/CHBAS XXXX</w:t>
    </w:r>
    <w:r w:rsidR="00E56866">
      <w:t>—</w:t>
    </w:r>
    <w:r w:rsidR="00E56866">
      <w:t>2022</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E56866">
      <w:t>T/CHBAS XXXX</w:t>
    </w:r>
    <w:r w:rsidR="00E56866">
      <w:t>—</w:t>
    </w:r>
    <w:r w:rsidR="00E56866">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99DAAF14"/>
    <w:lvl w:ilvl="0">
      <w:start w:val="1"/>
      <w:numFmt w:val="lowerLetter"/>
      <w:pStyle w:val="af5"/>
      <w:lvlText w:val="%1)"/>
      <w:lvlJc w:val="left"/>
      <w:pPr>
        <w:tabs>
          <w:tab w:val="num" w:pos="851"/>
        </w:tabs>
        <w:ind w:left="851" w:hanging="426"/>
      </w:pPr>
      <w:rPr>
        <w:rFonts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62A3614"/>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A176D20"/>
    <w:multiLevelType w:val="multilevel"/>
    <w:tmpl w:val="51580268"/>
    <w:lvl w:ilvl="0">
      <w:start w:val="6"/>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ascii="黑体" w:eastAsia="黑体" w:hAnsi="黑体"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6F10406"/>
    <w:multiLevelType w:val="multilevel"/>
    <w:tmpl w:val="66F104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4"/>
  </w:num>
  <w:num w:numId="6">
    <w:abstractNumId w:val="9"/>
  </w:num>
  <w:num w:numId="7">
    <w:abstractNumId w:val="16"/>
  </w:num>
  <w:num w:numId="8">
    <w:abstractNumId w:val="7"/>
  </w:num>
  <w:num w:numId="9">
    <w:abstractNumId w:val="19"/>
  </w:num>
  <w:num w:numId="10">
    <w:abstractNumId w:val="22"/>
  </w:num>
  <w:num w:numId="11">
    <w:abstractNumId w:val="17"/>
  </w:num>
  <w:num w:numId="12">
    <w:abstractNumId w:val="31"/>
  </w:num>
  <w:num w:numId="13">
    <w:abstractNumId w:val="15"/>
  </w:num>
  <w:num w:numId="14">
    <w:abstractNumId w:val="32"/>
  </w:num>
  <w:num w:numId="15">
    <w:abstractNumId w:val="1"/>
  </w:num>
  <w:num w:numId="16">
    <w:abstractNumId w:val="21"/>
  </w:num>
  <w:num w:numId="17">
    <w:abstractNumId w:val="6"/>
  </w:num>
  <w:num w:numId="18">
    <w:abstractNumId w:val="13"/>
  </w:num>
  <w:num w:numId="19">
    <w:abstractNumId w:val="27"/>
  </w:num>
  <w:num w:numId="20">
    <w:abstractNumId w:val="28"/>
  </w:num>
  <w:num w:numId="21">
    <w:abstractNumId w:val="11"/>
  </w:num>
  <w:num w:numId="22">
    <w:abstractNumId w:val="30"/>
  </w:num>
  <w:num w:numId="23">
    <w:abstractNumId w:val="2"/>
  </w:num>
  <w:num w:numId="24">
    <w:abstractNumId w:val="4"/>
  </w:num>
  <w:num w:numId="25">
    <w:abstractNumId w:val="14"/>
  </w:num>
  <w:num w:numId="26">
    <w:abstractNumId w:val="26"/>
  </w:num>
  <w:num w:numId="27">
    <w:abstractNumId w:val="10"/>
  </w:num>
  <w:num w:numId="28">
    <w:abstractNumId w:val="23"/>
  </w:num>
  <w:num w:numId="29">
    <w:abstractNumId w:val="18"/>
  </w:num>
  <w:num w:numId="30">
    <w:abstractNumId w:val="3"/>
  </w:num>
  <w:num w:numId="31">
    <w:abstractNumId w:val="12"/>
  </w:num>
  <w:num w:numId="32">
    <w:abstractNumId w:val="20"/>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bookFoldPrinting/>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E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651"/>
    <w:rsid w:val="00043282"/>
    <w:rsid w:val="00044286"/>
    <w:rsid w:val="00046D5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2F"/>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432"/>
    <w:rsid w:val="000F4050"/>
    <w:rsid w:val="000F4AEA"/>
    <w:rsid w:val="000F67E9"/>
    <w:rsid w:val="00104926"/>
    <w:rsid w:val="00107978"/>
    <w:rsid w:val="00112B24"/>
    <w:rsid w:val="00113B1E"/>
    <w:rsid w:val="0011711C"/>
    <w:rsid w:val="00123964"/>
    <w:rsid w:val="00124E4F"/>
    <w:rsid w:val="001260B7"/>
    <w:rsid w:val="001265CB"/>
    <w:rsid w:val="001321C6"/>
    <w:rsid w:val="001325C4"/>
    <w:rsid w:val="00133010"/>
    <w:rsid w:val="001338EE"/>
    <w:rsid w:val="00133AAE"/>
    <w:rsid w:val="00135323"/>
    <w:rsid w:val="001356C4"/>
    <w:rsid w:val="00137565"/>
    <w:rsid w:val="00140A76"/>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5E2"/>
    <w:rsid w:val="001805AB"/>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1364"/>
    <w:rsid w:val="001B71D0"/>
    <w:rsid w:val="001B71EE"/>
    <w:rsid w:val="001C04A8"/>
    <w:rsid w:val="001C2C03"/>
    <w:rsid w:val="001C42F7"/>
    <w:rsid w:val="001C49E5"/>
    <w:rsid w:val="001C680C"/>
    <w:rsid w:val="001C6C55"/>
    <w:rsid w:val="001C7FEA"/>
    <w:rsid w:val="001D0499"/>
    <w:rsid w:val="001D0BBE"/>
    <w:rsid w:val="001D0ED4"/>
    <w:rsid w:val="001D1CE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36F7"/>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D1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2BA"/>
    <w:rsid w:val="002B7332"/>
    <w:rsid w:val="002B7F51"/>
    <w:rsid w:val="002C09E7"/>
    <w:rsid w:val="002C1E06"/>
    <w:rsid w:val="002C3F07"/>
    <w:rsid w:val="002C5278"/>
    <w:rsid w:val="002C770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E97"/>
    <w:rsid w:val="00317988"/>
    <w:rsid w:val="003221B4"/>
    <w:rsid w:val="0032258D"/>
    <w:rsid w:val="00322E62"/>
    <w:rsid w:val="00324D13"/>
    <w:rsid w:val="00324EDD"/>
    <w:rsid w:val="003331E4"/>
    <w:rsid w:val="00336C64"/>
    <w:rsid w:val="00337162"/>
    <w:rsid w:val="0034194F"/>
    <w:rsid w:val="00343D06"/>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0F5"/>
    <w:rsid w:val="0044083F"/>
    <w:rsid w:val="00441507"/>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914"/>
    <w:rsid w:val="00481C44"/>
    <w:rsid w:val="00484936"/>
    <w:rsid w:val="00485C89"/>
    <w:rsid w:val="00486BE3"/>
    <w:rsid w:val="004905E4"/>
    <w:rsid w:val="00490A89"/>
    <w:rsid w:val="00490AB4"/>
    <w:rsid w:val="00492F02"/>
    <w:rsid w:val="004939AE"/>
    <w:rsid w:val="0049704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02B"/>
    <w:rsid w:val="004D2253"/>
    <w:rsid w:val="004D4406"/>
    <w:rsid w:val="004D598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34C"/>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4D6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A5"/>
    <w:rsid w:val="00614CC1"/>
    <w:rsid w:val="00615A9D"/>
    <w:rsid w:val="00617387"/>
    <w:rsid w:val="006205D6"/>
    <w:rsid w:val="006252D8"/>
    <w:rsid w:val="006259BC"/>
    <w:rsid w:val="0062636B"/>
    <w:rsid w:val="00632182"/>
    <w:rsid w:val="00632AE0"/>
    <w:rsid w:val="00633C17"/>
    <w:rsid w:val="00634264"/>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69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9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F9E"/>
    <w:rsid w:val="007959E8"/>
    <w:rsid w:val="00795E9C"/>
    <w:rsid w:val="007A0521"/>
    <w:rsid w:val="007A2E12"/>
    <w:rsid w:val="007A3475"/>
    <w:rsid w:val="007A41C8"/>
    <w:rsid w:val="007A54CE"/>
    <w:rsid w:val="007A6FD9"/>
    <w:rsid w:val="007A7FFA"/>
    <w:rsid w:val="007B04EB"/>
    <w:rsid w:val="007B0D4F"/>
    <w:rsid w:val="007B25F1"/>
    <w:rsid w:val="007B5A3D"/>
    <w:rsid w:val="007B5B95"/>
    <w:rsid w:val="007B6032"/>
    <w:rsid w:val="007B68EA"/>
    <w:rsid w:val="007B7453"/>
    <w:rsid w:val="007C2D89"/>
    <w:rsid w:val="007C4593"/>
    <w:rsid w:val="007C5309"/>
    <w:rsid w:val="007C6069"/>
    <w:rsid w:val="007D06C4"/>
    <w:rsid w:val="007D0C7C"/>
    <w:rsid w:val="007D1352"/>
    <w:rsid w:val="007D2508"/>
    <w:rsid w:val="007D346A"/>
    <w:rsid w:val="007D6518"/>
    <w:rsid w:val="007D76BD"/>
    <w:rsid w:val="007E0BF1"/>
    <w:rsid w:val="007E4531"/>
    <w:rsid w:val="007E538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47"/>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232"/>
    <w:rsid w:val="00870439"/>
    <w:rsid w:val="00870DA1"/>
    <w:rsid w:val="00883F93"/>
    <w:rsid w:val="00884DB3"/>
    <w:rsid w:val="00885A9D"/>
    <w:rsid w:val="008864F6"/>
    <w:rsid w:val="00887092"/>
    <w:rsid w:val="008878C4"/>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F6B"/>
    <w:rsid w:val="008B3615"/>
    <w:rsid w:val="008B4AC4"/>
    <w:rsid w:val="008B50C8"/>
    <w:rsid w:val="008B5281"/>
    <w:rsid w:val="008B7E05"/>
    <w:rsid w:val="008C1797"/>
    <w:rsid w:val="008C219C"/>
    <w:rsid w:val="008C475E"/>
    <w:rsid w:val="008C619A"/>
    <w:rsid w:val="008D0BD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41"/>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ADD"/>
    <w:rsid w:val="00975727"/>
    <w:rsid w:val="00975EDE"/>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51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75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EC5"/>
    <w:rsid w:val="00A55BD6"/>
    <w:rsid w:val="00A55D50"/>
    <w:rsid w:val="00A57142"/>
    <w:rsid w:val="00A64851"/>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E84"/>
    <w:rsid w:val="00AB6309"/>
    <w:rsid w:val="00AB6C5F"/>
    <w:rsid w:val="00AB7129"/>
    <w:rsid w:val="00AC27A6"/>
    <w:rsid w:val="00AC30F7"/>
    <w:rsid w:val="00AC3A5A"/>
    <w:rsid w:val="00AC4D95"/>
    <w:rsid w:val="00AC5DF4"/>
    <w:rsid w:val="00AD0AEF"/>
    <w:rsid w:val="00AD11B7"/>
    <w:rsid w:val="00AD1227"/>
    <w:rsid w:val="00AD1A94"/>
    <w:rsid w:val="00AD1C05"/>
    <w:rsid w:val="00AD4126"/>
    <w:rsid w:val="00AD421C"/>
    <w:rsid w:val="00AD44FA"/>
    <w:rsid w:val="00AD5AD0"/>
    <w:rsid w:val="00AE070A"/>
    <w:rsid w:val="00AE101C"/>
    <w:rsid w:val="00AE2A69"/>
    <w:rsid w:val="00AE2E98"/>
    <w:rsid w:val="00AE37E5"/>
    <w:rsid w:val="00AE5EB4"/>
    <w:rsid w:val="00AF0C18"/>
    <w:rsid w:val="00AF2BDE"/>
    <w:rsid w:val="00AF47C5"/>
    <w:rsid w:val="00AF5398"/>
    <w:rsid w:val="00B049AF"/>
    <w:rsid w:val="00B07242"/>
    <w:rsid w:val="00B10534"/>
    <w:rsid w:val="00B113DB"/>
    <w:rsid w:val="00B11D8A"/>
    <w:rsid w:val="00B12981"/>
    <w:rsid w:val="00B147DD"/>
    <w:rsid w:val="00B156FD"/>
    <w:rsid w:val="00B20D8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A0E"/>
    <w:rsid w:val="00B96D40"/>
    <w:rsid w:val="00B97386"/>
    <w:rsid w:val="00BA263B"/>
    <w:rsid w:val="00BA42B2"/>
    <w:rsid w:val="00BA528B"/>
    <w:rsid w:val="00BA58D4"/>
    <w:rsid w:val="00BA5B9E"/>
    <w:rsid w:val="00BA7C9A"/>
    <w:rsid w:val="00BB5F8F"/>
    <w:rsid w:val="00BB657A"/>
    <w:rsid w:val="00BB67A4"/>
    <w:rsid w:val="00BC1A4E"/>
    <w:rsid w:val="00BC5DC7"/>
    <w:rsid w:val="00BC6B8B"/>
    <w:rsid w:val="00BC73D8"/>
    <w:rsid w:val="00BD52D7"/>
    <w:rsid w:val="00BD5AD2"/>
    <w:rsid w:val="00BE22F3"/>
    <w:rsid w:val="00BE5B52"/>
    <w:rsid w:val="00BE7B8D"/>
    <w:rsid w:val="00BF0993"/>
    <w:rsid w:val="00BF10A9"/>
    <w:rsid w:val="00BF1703"/>
    <w:rsid w:val="00BF231C"/>
    <w:rsid w:val="00BF3ADB"/>
    <w:rsid w:val="00BF51E5"/>
    <w:rsid w:val="00BF74A6"/>
    <w:rsid w:val="00C013AD"/>
    <w:rsid w:val="00C04904"/>
    <w:rsid w:val="00C056B3"/>
    <w:rsid w:val="00C103E5"/>
    <w:rsid w:val="00C13319"/>
    <w:rsid w:val="00C13EE9"/>
    <w:rsid w:val="00C21540"/>
    <w:rsid w:val="00C21906"/>
    <w:rsid w:val="00C21BFA"/>
    <w:rsid w:val="00C24C8D"/>
    <w:rsid w:val="00C25FE2"/>
    <w:rsid w:val="00C26005"/>
    <w:rsid w:val="00C26B53"/>
    <w:rsid w:val="00C279B2"/>
    <w:rsid w:val="00C33E50"/>
    <w:rsid w:val="00C34C20"/>
    <w:rsid w:val="00C35A3E"/>
    <w:rsid w:val="00C4048B"/>
    <w:rsid w:val="00C42130"/>
    <w:rsid w:val="00C423A4"/>
    <w:rsid w:val="00C423E3"/>
    <w:rsid w:val="00C44BF5"/>
    <w:rsid w:val="00C521D6"/>
    <w:rsid w:val="00C55232"/>
    <w:rsid w:val="00C553A4"/>
    <w:rsid w:val="00C55A06"/>
    <w:rsid w:val="00C55D03"/>
    <w:rsid w:val="00C5615C"/>
    <w:rsid w:val="00C601BC"/>
    <w:rsid w:val="00C6329F"/>
    <w:rsid w:val="00C63340"/>
    <w:rsid w:val="00C643F9"/>
    <w:rsid w:val="00C64E95"/>
    <w:rsid w:val="00C71372"/>
    <w:rsid w:val="00C72410"/>
    <w:rsid w:val="00C7287F"/>
    <w:rsid w:val="00C80CB8"/>
    <w:rsid w:val="00C81246"/>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1B0"/>
    <w:rsid w:val="00CC39FF"/>
    <w:rsid w:val="00CC3C2F"/>
    <w:rsid w:val="00CC4AC8"/>
    <w:rsid w:val="00CC5233"/>
    <w:rsid w:val="00CC5DE6"/>
    <w:rsid w:val="00CC6E4E"/>
    <w:rsid w:val="00CC6FE8"/>
    <w:rsid w:val="00CC7202"/>
    <w:rsid w:val="00CD2808"/>
    <w:rsid w:val="00CD28BF"/>
    <w:rsid w:val="00CD3E8A"/>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C68"/>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1A5"/>
    <w:rsid w:val="00DB498B"/>
    <w:rsid w:val="00DB66CA"/>
    <w:rsid w:val="00DB6BCA"/>
    <w:rsid w:val="00DB6F54"/>
    <w:rsid w:val="00DB73F7"/>
    <w:rsid w:val="00DC0321"/>
    <w:rsid w:val="00DC2239"/>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49"/>
    <w:rsid w:val="00E12495"/>
    <w:rsid w:val="00E15AB3"/>
    <w:rsid w:val="00E15CCD"/>
    <w:rsid w:val="00E202EF"/>
    <w:rsid w:val="00E210B5"/>
    <w:rsid w:val="00E2552F"/>
    <w:rsid w:val="00E3137A"/>
    <w:rsid w:val="00E32CCF"/>
    <w:rsid w:val="00E34A98"/>
    <w:rsid w:val="00E35D1E"/>
    <w:rsid w:val="00E364F9"/>
    <w:rsid w:val="00E365FA"/>
    <w:rsid w:val="00E36789"/>
    <w:rsid w:val="00E401FB"/>
    <w:rsid w:val="00E44A83"/>
    <w:rsid w:val="00E45F67"/>
    <w:rsid w:val="00E502C1"/>
    <w:rsid w:val="00E502DD"/>
    <w:rsid w:val="00E50D3A"/>
    <w:rsid w:val="00E51387"/>
    <w:rsid w:val="00E51E68"/>
    <w:rsid w:val="00E52EFD"/>
    <w:rsid w:val="00E5408A"/>
    <w:rsid w:val="00E56800"/>
    <w:rsid w:val="00E56866"/>
    <w:rsid w:val="00E60C63"/>
    <w:rsid w:val="00E62FF9"/>
    <w:rsid w:val="00E635D6"/>
    <w:rsid w:val="00E639BC"/>
    <w:rsid w:val="00E664CC"/>
    <w:rsid w:val="00E7015A"/>
    <w:rsid w:val="00E70388"/>
    <w:rsid w:val="00E70F92"/>
    <w:rsid w:val="00E74313"/>
    <w:rsid w:val="00E74C54"/>
    <w:rsid w:val="00E77A03"/>
    <w:rsid w:val="00E80A7B"/>
    <w:rsid w:val="00E822E8"/>
    <w:rsid w:val="00E82554"/>
    <w:rsid w:val="00E82606"/>
    <w:rsid w:val="00E831C1"/>
    <w:rsid w:val="00E846C8"/>
    <w:rsid w:val="00E84957"/>
    <w:rsid w:val="00E84A55"/>
    <w:rsid w:val="00E85BFF"/>
    <w:rsid w:val="00E90391"/>
    <w:rsid w:val="00E906C2"/>
    <w:rsid w:val="00E92ED2"/>
    <w:rsid w:val="00E9311F"/>
    <w:rsid w:val="00E934D1"/>
    <w:rsid w:val="00E94AF0"/>
    <w:rsid w:val="00E95D13"/>
    <w:rsid w:val="00E95DD3"/>
    <w:rsid w:val="00E969D5"/>
    <w:rsid w:val="00EA58D1"/>
    <w:rsid w:val="00EA61BC"/>
    <w:rsid w:val="00EA681A"/>
    <w:rsid w:val="00EA735B"/>
    <w:rsid w:val="00EB1E69"/>
    <w:rsid w:val="00EB2086"/>
    <w:rsid w:val="00EB31ED"/>
    <w:rsid w:val="00EB340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158C"/>
    <w:rsid w:val="00F420D5"/>
    <w:rsid w:val="00F451EA"/>
    <w:rsid w:val="00F45447"/>
    <w:rsid w:val="00F456C6"/>
    <w:rsid w:val="00F4577B"/>
    <w:rsid w:val="00F46496"/>
    <w:rsid w:val="00F474D0"/>
    <w:rsid w:val="00F50179"/>
    <w:rsid w:val="00F515EE"/>
    <w:rsid w:val="00F5499A"/>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EC3"/>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3BB"/>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5D5D1"/>
  <w15:docId w15:val="{BAE530ED-B19B-4029-89F8-0F99E8E7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qFormat/>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qFormat/>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31"/>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qFormat/>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31"/>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200333"/>
    <w:pPr>
      <w:numPr>
        <w:numId w:val="27"/>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31"/>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4"/>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5"/>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7"/>
      </w:numPr>
      <w:ind w:left="1271" w:firstLineChars="0" w:hanging="420"/>
    </w:pPr>
  </w:style>
  <w:style w:type="paragraph" w:customStyle="1" w:styleId="21">
    <w:name w:val="标准文件_三级项2"/>
    <w:basedOn w:val="affffb"/>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8"/>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29"/>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0"/>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rsid w:val="00E15AB3"/>
    <w:pPr>
      <w:autoSpaceDE w:val="0"/>
      <w:autoSpaceDN w:val="0"/>
      <w:ind w:firstLineChars="200" w:firstLine="200"/>
      <w:jc w:val="both"/>
    </w:pPr>
    <w:rPr>
      <w:rFonts w:ascii="宋体" w:hAnsi="Times New Roman"/>
      <w:noProof/>
      <w:sz w:val="21"/>
    </w:rPr>
  </w:style>
  <w:style w:type="paragraph" w:styleId="afffffffffffc">
    <w:name w:val="List Paragraph"/>
    <w:basedOn w:val="afff5"/>
    <w:uiPriority w:val="34"/>
    <w:qFormat/>
    <w:rsid w:val="00E401FB"/>
    <w:pPr>
      <w:adjustRightInd/>
      <w:spacing w:line="240" w:lineRule="auto"/>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6860849">
      <w:bodyDiv w:val="1"/>
      <w:marLeft w:val="0"/>
      <w:marRight w:val="0"/>
      <w:marTop w:val="0"/>
      <w:marBottom w:val="0"/>
      <w:divBdr>
        <w:top w:val="none" w:sz="0" w:space="0" w:color="auto"/>
        <w:left w:val="none" w:sz="0" w:space="0" w:color="auto"/>
        <w:bottom w:val="none" w:sz="0" w:space="0" w:color="auto"/>
        <w:right w:val="none" w:sz="0" w:space="0" w:color="auto"/>
      </w:divBdr>
    </w:div>
    <w:div w:id="545216212">
      <w:bodyDiv w:val="1"/>
      <w:marLeft w:val="0"/>
      <w:marRight w:val="0"/>
      <w:marTop w:val="0"/>
      <w:marBottom w:val="0"/>
      <w:divBdr>
        <w:top w:val="none" w:sz="0" w:space="0" w:color="auto"/>
        <w:left w:val="none" w:sz="0" w:space="0" w:color="auto"/>
        <w:bottom w:val="none" w:sz="0" w:space="0" w:color="auto"/>
        <w:right w:val="none" w:sz="0" w:space="0" w:color="auto"/>
      </w:divBdr>
    </w:div>
    <w:div w:id="1189297301">
      <w:bodyDiv w:val="1"/>
      <w:marLeft w:val="0"/>
      <w:marRight w:val="0"/>
      <w:marTop w:val="0"/>
      <w:marBottom w:val="0"/>
      <w:divBdr>
        <w:top w:val="none" w:sz="0" w:space="0" w:color="auto"/>
        <w:left w:val="none" w:sz="0" w:space="0" w:color="auto"/>
        <w:bottom w:val="none" w:sz="0" w:space="0" w:color="auto"/>
        <w:right w:val="none" w:sz="0" w:space="0" w:color="auto"/>
      </w:divBdr>
    </w:div>
    <w:div w:id="1357340993">
      <w:bodyDiv w:val="1"/>
      <w:marLeft w:val="0"/>
      <w:marRight w:val="0"/>
      <w:marTop w:val="0"/>
      <w:marBottom w:val="0"/>
      <w:divBdr>
        <w:top w:val="none" w:sz="0" w:space="0" w:color="auto"/>
        <w:left w:val="none" w:sz="0" w:space="0" w:color="auto"/>
        <w:bottom w:val="none" w:sz="0" w:space="0" w:color="auto"/>
        <w:right w:val="none" w:sz="0" w:space="0" w:color="auto"/>
      </w:divBdr>
    </w:div>
    <w:div w:id="18882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oleObject" Target="embeddings/Microsoft_Visio_2003-2010___1.vsd"/><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7A9DDF9E6947379A3ADE2F286F781B"/>
        <w:category>
          <w:name w:val="常规"/>
          <w:gallery w:val="placeholder"/>
        </w:category>
        <w:types>
          <w:type w:val="bbPlcHdr"/>
        </w:types>
        <w:behaviors>
          <w:behavior w:val="content"/>
        </w:behaviors>
        <w:guid w:val="{1335B764-0FAC-484B-A82B-B2582091844A}"/>
      </w:docPartPr>
      <w:docPartBody>
        <w:p w:rsidR="007A097D" w:rsidRDefault="005F3105">
          <w:pPr>
            <w:pStyle w:val="A47A9DDF9E6947379A3ADE2F286F781B"/>
          </w:pPr>
          <w:r w:rsidRPr="00751A05">
            <w:rPr>
              <w:rStyle w:val="a3"/>
              <w:rFonts w:hint="eastAsia"/>
            </w:rPr>
            <w:t>单击或点击此处输入文字。</w:t>
          </w:r>
        </w:p>
      </w:docPartBody>
    </w:docPart>
    <w:docPart>
      <w:docPartPr>
        <w:name w:val="7B08D5E6FF684C8A9F30C4FFFEE30B9A"/>
        <w:category>
          <w:name w:val="常规"/>
          <w:gallery w:val="placeholder"/>
        </w:category>
        <w:types>
          <w:type w:val="bbPlcHdr"/>
        </w:types>
        <w:behaviors>
          <w:behavior w:val="content"/>
        </w:behaviors>
        <w:guid w:val="{12E52991-083A-4992-A4CA-CBD307755028}"/>
      </w:docPartPr>
      <w:docPartBody>
        <w:p w:rsidR="007A097D" w:rsidRDefault="005F3105">
          <w:pPr>
            <w:pStyle w:val="7B08D5E6FF684C8A9F30C4FFFEE30B9A"/>
          </w:pPr>
          <w:r w:rsidRPr="00FB6243">
            <w:rPr>
              <w:rStyle w:val="a3"/>
              <w:rFonts w:hint="eastAsia"/>
            </w:rPr>
            <w:t>选择一项。</w:t>
          </w:r>
        </w:p>
      </w:docPartBody>
    </w:docPart>
    <w:docPart>
      <w:docPartPr>
        <w:name w:val="DE98FA667A844A298624D99C527F7379"/>
        <w:category>
          <w:name w:val="常规"/>
          <w:gallery w:val="placeholder"/>
        </w:category>
        <w:types>
          <w:type w:val="bbPlcHdr"/>
        </w:types>
        <w:behaviors>
          <w:behavior w:val="content"/>
        </w:behaviors>
        <w:guid w:val="{34BC932A-A938-49B5-B420-4F89277B1D29}"/>
      </w:docPartPr>
      <w:docPartBody>
        <w:p w:rsidR="007A097D" w:rsidRDefault="005F3105">
          <w:pPr>
            <w:pStyle w:val="DE98FA667A844A298624D99C527F737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05"/>
    <w:rsid w:val="00575F94"/>
    <w:rsid w:val="005E16D3"/>
    <w:rsid w:val="005E4B59"/>
    <w:rsid w:val="005F3105"/>
    <w:rsid w:val="0064682B"/>
    <w:rsid w:val="007A097D"/>
    <w:rsid w:val="00981E87"/>
    <w:rsid w:val="009D7905"/>
    <w:rsid w:val="00B36B88"/>
    <w:rsid w:val="00C057F1"/>
    <w:rsid w:val="00CE6248"/>
    <w:rsid w:val="00D126FD"/>
    <w:rsid w:val="00E13CA3"/>
    <w:rsid w:val="00F23E89"/>
    <w:rsid w:val="00F252A3"/>
    <w:rsid w:val="00F94ED7"/>
    <w:rsid w:val="00F9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47A9DDF9E6947379A3ADE2F286F781B">
    <w:name w:val="A47A9DDF9E6947379A3ADE2F286F781B"/>
    <w:pPr>
      <w:widowControl w:val="0"/>
      <w:jc w:val="both"/>
    </w:pPr>
  </w:style>
  <w:style w:type="paragraph" w:customStyle="1" w:styleId="7B08D5E6FF684C8A9F30C4FFFEE30B9A">
    <w:name w:val="7B08D5E6FF684C8A9F30C4FFFEE30B9A"/>
    <w:pPr>
      <w:widowControl w:val="0"/>
      <w:jc w:val="both"/>
    </w:pPr>
  </w:style>
  <w:style w:type="paragraph" w:customStyle="1" w:styleId="DE98FA667A844A298624D99C527F7379">
    <w:name w:val="DE98FA667A844A298624D99C527F737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89B65-B0EB-4BFF-9B74-0D2F2E35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TotalTime>
  <Pages>9</Pages>
  <Words>684</Words>
  <Characters>3900</Characters>
  <Application>Microsoft Office Word</Application>
  <DocSecurity>0</DocSecurity>
  <Lines>32</Lines>
  <Paragraphs>9</Paragraphs>
  <ScaleCrop>false</ScaleCrop>
  <Company>PCMI</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5</cp:revision>
  <cp:lastPrinted>2021-02-02T08:22:00Z</cp:lastPrinted>
  <dcterms:created xsi:type="dcterms:W3CDTF">2022-07-09T08:43:00Z</dcterms:created>
  <dcterms:modified xsi:type="dcterms:W3CDTF">2022-08-02T02:41:00Z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